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594" w:rsidRPr="00544594" w:rsidRDefault="00544594" w:rsidP="00D86078">
      <w:pPr>
        <w:ind w:left="2880" w:firstLine="720"/>
        <w:rPr>
          <w:b/>
        </w:rPr>
      </w:pPr>
      <w:r w:rsidRPr="00544594">
        <w:rPr>
          <w:b/>
        </w:rPr>
        <w:t>The Flying store</w:t>
      </w:r>
    </w:p>
    <w:p w:rsidR="005537A6" w:rsidRDefault="005537A6" w:rsidP="005537A6">
      <w:pPr>
        <w:jc w:val="both"/>
      </w:pPr>
      <w:r>
        <w:t xml:space="preserve">Mark Richardson has recently opened an online store named The Flying Store. He sells a very popular model of drone called the ‘Rocket Drone’. In an effort to widen his market, Mark has built a small website hosted by a web service provider. At the end of every week, the web service provider sends a data file to Mark that contains data about visitor traffic at his website. Mark would like to utilise this data to get insights on visitor usage of his website and he believes that the data would be valuable for business decision making. However, Mark lacks the technical knowledge to analyse and interpret this data and he is unsure how the results from the analyses can be used for making business decisions. </w:t>
      </w:r>
    </w:p>
    <w:p w:rsidR="0035158C" w:rsidRDefault="005537A6" w:rsidP="005537A6">
      <w:pPr>
        <w:jc w:val="both"/>
      </w:pPr>
      <w:r>
        <w:t xml:space="preserve">At the end of first week, Mark received a data file on visitor traffic. He decides to hire you so that you could assist him to analyse and interpret the data. The table 1 shows the first data file that Mark received on visitor usage of his website. </w:t>
      </w:r>
    </w:p>
    <w:tbl>
      <w:tblPr>
        <w:tblpPr w:leftFromText="180" w:rightFromText="180" w:vertAnchor="text" w:horzAnchor="margin" w:tblpXSpec="center" w:tblpY="1025"/>
        <w:tblW w:w="6327" w:type="pct"/>
        <w:tblLook w:val="04A0"/>
      </w:tblPr>
      <w:tblGrid>
        <w:gridCol w:w="1399"/>
        <w:gridCol w:w="1574"/>
        <w:gridCol w:w="1306"/>
        <w:gridCol w:w="1154"/>
        <w:gridCol w:w="989"/>
        <w:gridCol w:w="910"/>
        <w:gridCol w:w="804"/>
        <w:gridCol w:w="1872"/>
        <w:gridCol w:w="1123"/>
        <w:gridCol w:w="564"/>
      </w:tblGrid>
      <w:tr w:rsidR="003A035A" w:rsidRPr="003A035A" w:rsidTr="003A035A">
        <w:trPr>
          <w:trHeight w:val="293"/>
        </w:trPr>
        <w:tc>
          <w:tcPr>
            <w:tcW w:w="598" w:type="pct"/>
            <w:tcBorders>
              <w:top w:val="single" w:sz="4" w:space="0" w:color="auto"/>
              <w:left w:val="single" w:sz="4" w:space="0" w:color="auto"/>
              <w:bottom w:val="single" w:sz="4" w:space="0" w:color="auto"/>
              <w:right w:val="single" w:sz="4" w:space="0" w:color="auto"/>
            </w:tcBorders>
            <w:shd w:val="clear" w:color="000000" w:fill="4F81BD"/>
            <w:noWrap/>
            <w:vAlign w:val="bottom"/>
            <w:hideMark/>
          </w:tcPr>
          <w:p w:rsidR="003A035A" w:rsidRPr="003A035A" w:rsidRDefault="003A035A" w:rsidP="00A26EF5">
            <w:pPr>
              <w:spacing w:after="0" w:line="240" w:lineRule="auto"/>
              <w:jc w:val="center"/>
              <w:rPr>
                <w:rFonts w:ascii="Calibri" w:eastAsia="Times New Roman" w:hAnsi="Calibri" w:cs="Calibri"/>
                <w:b/>
                <w:bCs/>
                <w:color w:val="000000"/>
                <w:sz w:val="16"/>
                <w:lang w:eastAsia="en-IN"/>
              </w:rPr>
            </w:pPr>
            <w:r w:rsidRPr="003A035A">
              <w:rPr>
                <w:rFonts w:ascii="Calibri" w:eastAsia="Times New Roman" w:hAnsi="Calibri" w:cs="Calibri"/>
                <w:b/>
                <w:bCs/>
                <w:color w:val="000000"/>
                <w:sz w:val="16"/>
                <w:lang w:eastAsia="en-IN"/>
              </w:rPr>
              <w:t>Operation system</w:t>
            </w:r>
          </w:p>
        </w:tc>
        <w:tc>
          <w:tcPr>
            <w:tcW w:w="673" w:type="pct"/>
            <w:tcBorders>
              <w:top w:val="single" w:sz="4" w:space="0" w:color="auto"/>
              <w:left w:val="nil"/>
              <w:bottom w:val="single" w:sz="4" w:space="0" w:color="auto"/>
              <w:right w:val="single" w:sz="4" w:space="0" w:color="auto"/>
            </w:tcBorders>
            <w:shd w:val="clear" w:color="000000" w:fill="4F81BD"/>
            <w:noWrap/>
            <w:vAlign w:val="bottom"/>
            <w:hideMark/>
          </w:tcPr>
          <w:p w:rsidR="003A035A" w:rsidRPr="003A035A" w:rsidRDefault="003A035A" w:rsidP="00A26EF5">
            <w:pPr>
              <w:spacing w:after="0" w:line="240" w:lineRule="auto"/>
              <w:jc w:val="center"/>
              <w:rPr>
                <w:rFonts w:ascii="Calibri" w:eastAsia="Times New Roman" w:hAnsi="Calibri" w:cs="Calibri"/>
                <w:b/>
                <w:bCs/>
                <w:color w:val="000000"/>
                <w:sz w:val="16"/>
                <w:lang w:eastAsia="en-IN"/>
              </w:rPr>
            </w:pPr>
            <w:r w:rsidRPr="003A035A">
              <w:rPr>
                <w:rFonts w:ascii="Calibri" w:eastAsia="Times New Roman" w:hAnsi="Calibri" w:cs="Calibri"/>
                <w:b/>
                <w:bCs/>
                <w:color w:val="000000"/>
                <w:sz w:val="16"/>
                <w:lang w:eastAsia="en-IN"/>
              </w:rPr>
              <w:t>Browser</w:t>
            </w:r>
          </w:p>
        </w:tc>
        <w:tc>
          <w:tcPr>
            <w:tcW w:w="558" w:type="pct"/>
            <w:tcBorders>
              <w:top w:val="single" w:sz="4" w:space="0" w:color="auto"/>
              <w:left w:val="nil"/>
              <w:bottom w:val="single" w:sz="4" w:space="0" w:color="auto"/>
              <w:right w:val="single" w:sz="4" w:space="0" w:color="auto"/>
            </w:tcBorders>
            <w:shd w:val="clear" w:color="000000" w:fill="4F81BD"/>
            <w:noWrap/>
            <w:vAlign w:val="bottom"/>
            <w:hideMark/>
          </w:tcPr>
          <w:p w:rsidR="003A035A" w:rsidRPr="003A035A" w:rsidRDefault="003A035A" w:rsidP="00A26EF5">
            <w:pPr>
              <w:spacing w:after="0" w:line="240" w:lineRule="auto"/>
              <w:jc w:val="center"/>
              <w:rPr>
                <w:rFonts w:ascii="Calibri" w:eastAsia="Times New Roman" w:hAnsi="Calibri" w:cs="Calibri"/>
                <w:b/>
                <w:bCs/>
                <w:color w:val="000000"/>
                <w:sz w:val="16"/>
                <w:lang w:eastAsia="en-IN"/>
              </w:rPr>
            </w:pPr>
            <w:r w:rsidRPr="003A035A">
              <w:rPr>
                <w:rFonts w:ascii="Calibri" w:eastAsia="Times New Roman" w:hAnsi="Calibri" w:cs="Calibri"/>
                <w:b/>
                <w:bCs/>
                <w:color w:val="000000"/>
                <w:sz w:val="16"/>
                <w:lang w:eastAsia="en-IN"/>
              </w:rPr>
              <w:t>Site connections</w:t>
            </w:r>
          </w:p>
        </w:tc>
        <w:tc>
          <w:tcPr>
            <w:tcW w:w="493" w:type="pct"/>
            <w:tcBorders>
              <w:top w:val="single" w:sz="4" w:space="0" w:color="auto"/>
              <w:left w:val="nil"/>
              <w:bottom w:val="single" w:sz="4" w:space="0" w:color="auto"/>
              <w:right w:val="single" w:sz="4" w:space="0" w:color="auto"/>
            </w:tcBorders>
            <w:shd w:val="clear" w:color="000000" w:fill="4F81BD"/>
            <w:noWrap/>
            <w:vAlign w:val="bottom"/>
            <w:hideMark/>
          </w:tcPr>
          <w:p w:rsidR="003A035A" w:rsidRPr="003A035A" w:rsidRDefault="003A035A" w:rsidP="00A26EF5">
            <w:pPr>
              <w:spacing w:after="0" w:line="240" w:lineRule="auto"/>
              <w:jc w:val="center"/>
              <w:rPr>
                <w:rFonts w:ascii="Calibri" w:eastAsia="Times New Roman" w:hAnsi="Calibri" w:cs="Calibri"/>
                <w:b/>
                <w:bCs/>
                <w:color w:val="000000"/>
                <w:sz w:val="16"/>
                <w:lang w:eastAsia="en-IN"/>
              </w:rPr>
            </w:pPr>
            <w:r w:rsidRPr="003A035A">
              <w:rPr>
                <w:rFonts w:ascii="Calibri" w:eastAsia="Times New Roman" w:hAnsi="Calibri" w:cs="Calibri"/>
                <w:b/>
                <w:bCs/>
                <w:color w:val="000000"/>
                <w:sz w:val="16"/>
                <w:lang w:eastAsia="en-IN"/>
              </w:rPr>
              <w:t>Add Favourite</w:t>
            </w:r>
          </w:p>
        </w:tc>
        <w:tc>
          <w:tcPr>
            <w:tcW w:w="423" w:type="pct"/>
            <w:tcBorders>
              <w:top w:val="single" w:sz="4" w:space="0" w:color="auto"/>
              <w:left w:val="nil"/>
              <w:bottom w:val="single" w:sz="4" w:space="0" w:color="auto"/>
              <w:right w:val="single" w:sz="4" w:space="0" w:color="auto"/>
            </w:tcBorders>
            <w:shd w:val="clear" w:color="000000" w:fill="4F81BD"/>
            <w:noWrap/>
            <w:vAlign w:val="bottom"/>
            <w:hideMark/>
          </w:tcPr>
          <w:p w:rsidR="003A035A" w:rsidRPr="003A035A" w:rsidRDefault="003A035A" w:rsidP="00A26EF5">
            <w:pPr>
              <w:spacing w:after="0" w:line="240" w:lineRule="auto"/>
              <w:jc w:val="center"/>
              <w:rPr>
                <w:rFonts w:ascii="Calibri" w:eastAsia="Times New Roman" w:hAnsi="Calibri" w:cs="Calibri"/>
                <w:b/>
                <w:bCs/>
                <w:color w:val="000000"/>
                <w:sz w:val="16"/>
                <w:lang w:eastAsia="en-IN"/>
              </w:rPr>
            </w:pPr>
            <w:r w:rsidRPr="003A035A">
              <w:rPr>
                <w:rFonts w:ascii="Calibri" w:eastAsia="Times New Roman" w:hAnsi="Calibri" w:cs="Calibri"/>
                <w:b/>
                <w:bCs/>
                <w:color w:val="000000"/>
                <w:sz w:val="16"/>
                <w:lang w:eastAsia="en-IN"/>
              </w:rPr>
              <w:t>Date</w:t>
            </w:r>
          </w:p>
        </w:tc>
        <w:tc>
          <w:tcPr>
            <w:tcW w:w="389" w:type="pct"/>
            <w:tcBorders>
              <w:top w:val="single" w:sz="4" w:space="0" w:color="auto"/>
              <w:left w:val="nil"/>
              <w:bottom w:val="single" w:sz="4" w:space="0" w:color="auto"/>
              <w:right w:val="single" w:sz="4" w:space="0" w:color="auto"/>
            </w:tcBorders>
            <w:shd w:val="clear" w:color="000000" w:fill="4F81BD"/>
            <w:noWrap/>
            <w:vAlign w:val="bottom"/>
            <w:hideMark/>
          </w:tcPr>
          <w:p w:rsidR="003A035A" w:rsidRPr="003A035A" w:rsidRDefault="003A035A" w:rsidP="00A26EF5">
            <w:pPr>
              <w:spacing w:after="0" w:line="240" w:lineRule="auto"/>
              <w:jc w:val="center"/>
              <w:rPr>
                <w:rFonts w:ascii="Calibri" w:eastAsia="Times New Roman" w:hAnsi="Calibri" w:cs="Calibri"/>
                <w:b/>
                <w:bCs/>
                <w:color w:val="000000"/>
                <w:sz w:val="16"/>
                <w:lang w:eastAsia="en-IN"/>
              </w:rPr>
            </w:pPr>
            <w:r w:rsidRPr="003A035A">
              <w:rPr>
                <w:rFonts w:ascii="Calibri" w:eastAsia="Times New Roman" w:hAnsi="Calibri" w:cs="Calibri"/>
                <w:b/>
                <w:bCs/>
                <w:color w:val="000000"/>
                <w:sz w:val="16"/>
                <w:lang w:eastAsia="en-IN"/>
              </w:rPr>
              <w:t>Entry time</w:t>
            </w:r>
          </w:p>
        </w:tc>
        <w:tc>
          <w:tcPr>
            <w:tcW w:w="344" w:type="pct"/>
            <w:tcBorders>
              <w:top w:val="single" w:sz="4" w:space="0" w:color="auto"/>
              <w:left w:val="nil"/>
              <w:bottom w:val="single" w:sz="4" w:space="0" w:color="auto"/>
              <w:right w:val="single" w:sz="4" w:space="0" w:color="auto"/>
            </w:tcBorders>
            <w:shd w:val="clear" w:color="000000" w:fill="4F81BD"/>
            <w:noWrap/>
            <w:vAlign w:val="bottom"/>
            <w:hideMark/>
          </w:tcPr>
          <w:p w:rsidR="003A035A" w:rsidRPr="003A035A" w:rsidRDefault="003A035A" w:rsidP="00A26EF5">
            <w:pPr>
              <w:spacing w:after="0" w:line="240" w:lineRule="auto"/>
              <w:jc w:val="center"/>
              <w:rPr>
                <w:rFonts w:ascii="Calibri" w:eastAsia="Times New Roman" w:hAnsi="Calibri" w:cs="Calibri"/>
                <w:b/>
                <w:bCs/>
                <w:color w:val="000000"/>
                <w:sz w:val="16"/>
                <w:lang w:eastAsia="en-IN"/>
              </w:rPr>
            </w:pPr>
            <w:r w:rsidRPr="003A035A">
              <w:rPr>
                <w:rFonts w:ascii="Calibri" w:eastAsia="Times New Roman" w:hAnsi="Calibri" w:cs="Calibri"/>
                <w:b/>
                <w:bCs/>
                <w:color w:val="000000"/>
                <w:sz w:val="16"/>
                <w:lang w:eastAsia="en-IN"/>
              </w:rPr>
              <w:t>Exit time</w:t>
            </w:r>
          </w:p>
        </w:tc>
        <w:tc>
          <w:tcPr>
            <w:tcW w:w="800" w:type="pct"/>
            <w:tcBorders>
              <w:top w:val="single" w:sz="4" w:space="0" w:color="auto"/>
              <w:left w:val="nil"/>
              <w:bottom w:val="single" w:sz="4" w:space="0" w:color="auto"/>
              <w:right w:val="single" w:sz="4" w:space="0" w:color="auto"/>
            </w:tcBorders>
            <w:shd w:val="clear" w:color="000000" w:fill="4F81BD"/>
            <w:noWrap/>
            <w:vAlign w:val="bottom"/>
            <w:hideMark/>
          </w:tcPr>
          <w:p w:rsidR="003A035A" w:rsidRPr="003A035A" w:rsidRDefault="003A035A" w:rsidP="00A26EF5">
            <w:pPr>
              <w:spacing w:after="0" w:line="240" w:lineRule="auto"/>
              <w:jc w:val="center"/>
              <w:rPr>
                <w:rFonts w:ascii="Calibri" w:eastAsia="Times New Roman" w:hAnsi="Calibri" w:cs="Calibri"/>
                <w:b/>
                <w:bCs/>
                <w:color w:val="000000"/>
                <w:sz w:val="16"/>
                <w:lang w:eastAsia="en-IN"/>
              </w:rPr>
            </w:pPr>
            <w:r w:rsidRPr="003A035A">
              <w:rPr>
                <w:rFonts w:ascii="Calibri" w:eastAsia="Times New Roman" w:hAnsi="Calibri" w:cs="Calibri"/>
                <w:b/>
                <w:bCs/>
                <w:color w:val="000000"/>
                <w:sz w:val="16"/>
                <w:lang w:eastAsia="en-IN"/>
              </w:rPr>
              <w:t>Number of Pages viewed</w:t>
            </w:r>
          </w:p>
        </w:tc>
        <w:tc>
          <w:tcPr>
            <w:tcW w:w="480" w:type="pct"/>
            <w:tcBorders>
              <w:top w:val="single" w:sz="4" w:space="0" w:color="auto"/>
              <w:left w:val="nil"/>
              <w:bottom w:val="single" w:sz="4" w:space="0" w:color="auto"/>
              <w:right w:val="single" w:sz="4" w:space="0" w:color="auto"/>
            </w:tcBorders>
            <w:shd w:val="clear" w:color="000000" w:fill="4F81BD"/>
            <w:noWrap/>
            <w:vAlign w:val="bottom"/>
            <w:hideMark/>
          </w:tcPr>
          <w:p w:rsidR="003A035A" w:rsidRPr="003A035A" w:rsidRDefault="003A035A" w:rsidP="00A26EF5">
            <w:pPr>
              <w:spacing w:after="0" w:line="240" w:lineRule="auto"/>
              <w:jc w:val="center"/>
              <w:rPr>
                <w:rFonts w:ascii="Calibri" w:eastAsia="Times New Roman" w:hAnsi="Calibri" w:cs="Calibri"/>
                <w:b/>
                <w:bCs/>
                <w:color w:val="000000"/>
                <w:sz w:val="16"/>
                <w:lang w:eastAsia="en-IN"/>
              </w:rPr>
            </w:pPr>
            <w:r w:rsidRPr="003A035A">
              <w:rPr>
                <w:rFonts w:ascii="Calibri" w:eastAsia="Times New Roman" w:hAnsi="Calibri" w:cs="Calibri"/>
                <w:b/>
                <w:bCs/>
                <w:color w:val="000000"/>
                <w:sz w:val="16"/>
                <w:lang w:eastAsia="en-IN"/>
              </w:rPr>
              <w:t>City</w:t>
            </w:r>
          </w:p>
        </w:tc>
        <w:tc>
          <w:tcPr>
            <w:tcW w:w="241" w:type="pct"/>
            <w:tcBorders>
              <w:top w:val="single" w:sz="4" w:space="0" w:color="auto"/>
              <w:left w:val="nil"/>
              <w:bottom w:val="single" w:sz="4" w:space="0" w:color="auto"/>
              <w:right w:val="single" w:sz="4" w:space="0" w:color="auto"/>
            </w:tcBorders>
            <w:shd w:val="clear" w:color="000000" w:fill="4F81BD"/>
            <w:noWrap/>
            <w:vAlign w:val="bottom"/>
            <w:hideMark/>
          </w:tcPr>
          <w:p w:rsidR="003A035A" w:rsidRPr="003A035A" w:rsidRDefault="003A035A" w:rsidP="00A26EF5">
            <w:pPr>
              <w:spacing w:after="0" w:line="240" w:lineRule="auto"/>
              <w:jc w:val="center"/>
              <w:rPr>
                <w:rFonts w:ascii="Calibri" w:eastAsia="Times New Roman" w:hAnsi="Calibri" w:cs="Calibri"/>
                <w:b/>
                <w:bCs/>
                <w:color w:val="000000"/>
                <w:sz w:val="16"/>
                <w:lang w:eastAsia="en-IN"/>
              </w:rPr>
            </w:pPr>
            <w:r w:rsidRPr="003A035A">
              <w:rPr>
                <w:rFonts w:ascii="Calibri" w:eastAsia="Times New Roman" w:hAnsi="Calibri" w:cs="Calibri"/>
                <w:b/>
                <w:bCs/>
                <w:color w:val="000000"/>
                <w:sz w:val="16"/>
                <w:lang w:eastAsia="en-IN"/>
              </w:rPr>
              <w:t>State</w:t>
            </w:r>
          </w:p>
        </w:tc>
      </w:tr>
      <w:tr w:rsidR="003A035A" w:rsidRPr="003A035A" w:rsidTr="003A035A">
        <w:trPr>
          <w:trHeight w:val="293"/>
        </w:trPr>
        <w:tc>
          <w:tcPr>
            <w:tcW w:w="598" w:type="pct"/>
            <w:tcBorders>
              <w:top w:val="nil"/>
              <w:left w:val="single" w:sz="4" w:space="0" w:color="auto"/>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Windows</w:t>
            </w:r>
          </w:p>
        </w:tc>
        <w:tc>
          <w:tcPr>
            <w:tcW w:w="673"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MS Internet Explorer</w:t>
            </w:r>
          </w:p>
        </w:tc>
        <w:tc>
          <w:tcPr>
            <w:tcW w:w="558"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DuckDuck Go</w:t>
            </w:r>
          </w:p>
        </w:tc>
        <w:tc>
          <w:tcPr>
            <w:tcW w:w="493"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YES</w:t>
            </w:r>
          </w:p>
        </w:tc>
        <w:tc>
          <w:tcPr>
            <w:tcW w:w="423"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01/02/2020</w:t>
            </w:r>
          </w:p>
        </w:tc>
        <w:tc>
          <w:tcPr>
            <w:tcW w:w="389"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21:30:45</w:t>
            </w:r>
          </w:p>
        </w:tc>
        <w:tc>
          <w:tcPr>
            <w:tcW w:w="344"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21:50:49</w:t>
            </w:r>
          </w:p>
        </w:tc>
        <w:tc>
          <w:tcPr>
            <w:tcW w:w="800"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5</w:t>
            </w:r>
          </w:p>
        </w:tc>
        <w:tc>
          <w:tcPr>
            <w:tcW w:w="480"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Melbourne</w:t>
            </w:r>
          </w:p>
        </w:tc>
        <w:tc>
          <w:tcPr>
            <w:tcW w:w="241"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VIC</w:t>
            </w:r>
          </w:p>
        </w:tc>
      </w:tr>
      <w:tr w:rsidR="003A035A" w:rsidRPr="003A035A" w:rsidTr="003A035A">
        <w:trPr>
          <w:trHeight w:val="293"/>
        </w:trPr>
        <w:tc>
          <w:tcPr>
            <w:tcW w:w="598" w:type="pct"/>
            <w:tcBorders>
              <w:top w:val="nil"/>
              <w:left w:val="single" w:sz="4" w:space="0" w:color="auto"/>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Linux</w:t>
            </w:r>
          </w:p>
        </w:tc>
        <w:tc>
          <w:tcPr>
            <w:tcW w:w="673"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Chrome</w:t>
            </w:r>
          </w:p>
        </w:tc>
        <w:tc>
          <w:tcPr>
            <w:tcW w:w="558"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Yahoo</w:t>
            </w:r>
          </w:p>
        </w:tc>
        <w:tc>
          <w:tcPr>
            <w:tcW w:w="493"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NO</w:t>
            </w:r>
          </w:p>
        </w:tc>
        <w:tc>
          <w:tcPr>
            <w:tcW w:w="423"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03/02/2020</w:t>
            </w:r>
          </w:p>
        </w:tc>
        <w:tc>
          <w:tcPr>
            <w:tcW w:w="389"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16:20:23</w:t>
            </w:r>
          </w:p>
        </w:tc>
        <w:tc>
          <w:tcPr>
            <w:tcW w:w="344"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16:23:26</w:t>
            </w:r>
          </w:p>
        </w:tc>
        <w:tc>
          <w:tcPr>
            <w:tcW w:w="800"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1</w:t>
            </w:r>
          </w:p>
        </w:tc>
        <w:tc>
          <w:tcPr>
            <w:tcW w:w="480"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Rockhampton</w:t>
            </w:r>
          </w:p>
        </w:tc>
        <w:tc>
          <w:tcPr>
            <w:tcW w:w="241"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QLD</w:t>
            </w:r>
          </w:p>
        </w:tc>
      </w:tr>
      <w:tr w:rsidR="003A035A" w:rsidRPr="003A035A" w:rsidTr="003A035A">
        <w:trPr>
          <w:trHeight w:val="293"/>
        </w:trPr>
        <w:tc>
          <w:tcPr>
            <w:tcW w:w="598" w:type="pct"/>
            <w:tcBorders>
              <w:top w:val="nil"/>
              <w:left w:val="single" w:sz="4" w:space="0" w:color="auto"/>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Linux</w:t>
            </w:r>
          </w:p>
        </w:tc>
        <w:tc>
          <w:tcPr>
            <w:tcW w:w="673"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Fire Fox</w:t>
            </w:r>
          </w:p>
        </w:tc>
        <w:tc>
          <w:tcPr>
            <w:tcW w:w="558"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WOW</w:t>
            </w:r>
          </w:p>
        </w:tc>
        <w:tc>
          <w:tcPr>
            <w:tcW w:w="493"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YES</w:t>
            </w:r>
          </w:p>
        </w:tc>
        <w:tc>
          <w:tcPr>
            <w:tcW w:w="423"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03/02/2020</w:t>
            </w:r>
          </w:p>
        </w:tc>
        <w:tc>
          <w:tcPr>
            <w:tcW w:w="389"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18:21:46</w:t>
            </w:r>
          </w:p>
        </w:tc>
        <w:tc>
          <w:tcPr>
            <w:tcW w:w="344"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19:24:32</w:t>
            </w:r>
          </w:p>
        </w:tc>
        <w:tc>
          <w:tcPr>
            <w:tcW w:w="800"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16</w:t>
            </w:r>
          </w:p>
        </w:tc>
        <w:tc>
          <w:tcPr>
            <w:tcW w:w="480"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Campsie</w:t>
            </w:r>
          </w:p>
        </w:tc>
        <w:tc>
          <w:tcPr>
            <w:tcW w:w="241"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NSW</w:t>
            </w:r>
          </w:p>
        </w:tc>
      </w:tr>
      <w:tr w:rsidR="003A035A" w:rsidRPr="003A035A" w:rsidTr="003A035A">
        <w:trPr>
          <w:trHeight w:val="293"/>
        </w:trPr>
        <w:tc>
          <w:tcPr>
            <w:tcW w:w="598" w:type="pct"/>
            <w:tcBorders>
              <w:top w:val="nil"/>
              <w:left w:val="single" w:sz="4" w:space="0" w:color="auto"/>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Windows</w:t>
            </w:r>
          </w:p>
        </w:tc>
        <w:tc>
          <w:tcPr>
            <w:tcW w:w="673"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MS Internet Explorer</w:t>
            </w:r>
          </w:p>
        </w:tc>
        <w:tc>
          <w:tcPr>
            <w:tcW w:w="558"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Ask</w:t>
            </w:r>
          </w:p>
        </w:tc>
        <w:tc>
          <w:tcPr>
            <w:tcW w:w="493"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NO</w:t>
            </w:r>
          </w:p>
        </w:tc>
        <w:tc>
          <w:tcPr>
            <w:tcW w:w="423"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05/02/2020</w:t>
            </w:r>
          </w:p>
        </w:tc>
        <w:tc>
          <w:tcPr>
            <w:tcW w:w="389"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09:36:21</w:t>
            </w:r>
          </w:p>
        </w:tc>
        <w:tc>
          <w:tcPr>
            <w:tcW w:w="344"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09:45:20</w:t>
            </w:r>
          </w:p>
        </w:tc>
        <w:tc>
          <w:tcPr>
            <w:tcW w:w="800"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4</w:t>
            </w:r>
          </w:p>
        </w:tc>
        <w:tc>
          <w:tcPr>
            <w:tcW w:w="480"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Barton</w:t>
            </w:r>
          </w:p>
        </w:tc>
        <w:tc>
          <w:tcPr>
            <w:tcW w:w="241"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ACT</w:t>
            </w:r>
          </w:p>
        </w:tc>
      </w:tr>
      <w:tr w:rsidR="003A035A" w:rsidRPr="003A035A" w:rsidTr="003A035A">
        <w:trPr>
          <w:trHeight w:val="293"/>
        </w:trPr>
        <w:tc>
          <w:tcPr>
            <w:tcW w:w="598" w:type="pct"/>
            <w:tcBorders>
              <w:top w:val="nil"/>
              <w:left w:val="single" w:sz="4" w:space="0" w:color="auto"/>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Windows</w:t>
            </w:r>
          </w:p>
        </w:tc>
        <w:tc>
          <w:tcPr>
            <w:tcW w:w="673"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MS Internet Explorer</w:t>
            </w:r>
          </w:p>
        </w:tc>
        <w:tc>
          <w:tcPr>
            <w:tcW w:w="558"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Dogpile</w:t>
            </w:r>
          </w:p>
        </w:tc>
        <w:tc>
          <w:tcPr>
            <w:tcW w:w="493"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NO</w:t>
            </w:r>
          </w:p>
        </w:tc>
        <w:tc>
          <w:tcPr>
            <w:tcW w:w="423"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06/02/2020</w:t>
            </w:r>
          </w:p>
        </w:tc>
        <w:tc>
          <w:tcPr>
            <w:tcW w:w="389"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12:24:20</w:t>
            </w:r>
          </w:p>
        </w:tc>
        <w:tc>
          <w:tcPr>
            <w:tcW w:w="344"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12:24:40</w:t>
            </w:r>
          </w:p>
        </w:tc>
        <w:tc>
          <w:tcPr>
            <w:tcW w:w="800"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1</w:t>
            </w:r>
          </w:p>
        </w:tc>
        <w:tc>
          <w:tcPr>
            <w:tcW w:w="480"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Adelaide</w:t>
            </w:r>
          </w:p>
        </w:tc>
        <w:tc>
          <w:tcPr>
            <w:tcW w:w="241" w:type="pct"/>
            <w:tcBorders>
              <w:top w:val="nil"/>
              <w:left w:val="nil"/>
              <w:bottom w:val="single" w:sz="4" w:space="0" w:color="auto"/>
              <w:right w:val="single" w:sz="4" w:space="0" w:color="auto"/>
            </w:tcBorders>
            <w:shd w:val="clear" w:color="auto" w:fill="auto"/>
            <w:noWrap/>
            <w:vAlign w:val="bottom"/>
            <w:hideMark/>
          </w:tcPr>
          <w:p w:rsidR="003A035A" w:rsidRPr="003A035A" w:rsidRDefault="003A035A" w:rsidP="00A26EF5">
            <w:pPr>
              <w:spacing w:after="0" w:line="240" w:lineRule="auto"/>
              <w:jc w:val="center"/>
              <w:rPr>
                <w:rFonts w:ascii="Calibri" w:eastAsia="Times New Roman" w:hAnsi="Calibri" w:cs="Calibri"/>
                <w:color w:val="000000"/>
                <w:sz w:val="16"/>
                <w:lang w:eastAsia="en-IN"/>
              </w:rPr>
            </w:pPr>
            <w:r w:rsidRPr="003A035A">
              <w:rPr>
                <w:rFonts w:ascii="Calibri" w:eastAsia="Times New Roman" w:hAnsi="Calibri" w:cs="Calibri"/>
                <w:color w:val="000000"/>
                <w:sz w:val="16"/>
                <w:lang w:eastAsia="en-IN"/>
              </w:rPr>
              <w:t>SA</w:t>
            </w:r>
          </w:p>
        </w:tc>
      </w:tr>
    </w:tbl>
    <w:p w:rsidR="003A035A" w:rsidRDefault="003A035A" w:rsidP="003A035A">
      <w:pPr>
        <w:jc w:val="both"/>
      </w:pPr>
    </w:p>
    <w:p w:rsidR="003A035A" w:rsidRDefault="003A035A" w:rsidP="003A035A">
      <w:pPr>
        <w:jc w:val="both"/>
      </w:pPr>
    </w:p>
    <w:p w:rsidR="003A035A" w:rsidRDefault="003A035A" w:rsidP="003A035A">
      <w:pPr>
        <w:jc w:val="both"/>
      </w:pPr>
    </w:p>
    <w:p w:rsidR="003A035A" w:rsidRDefault="003A035A" w:rsidP="003A035A">
      <w:pPr>
        <w:jc w:val="both"/>
      </w:pPr>
      <w:r>
        <w:t xml:space="preserve">While Mark’s website was visited only five times in the first week, Mark is expecting the number of visits to go up over time. Before the he gets more real data </w:t>
      </w:r>
      <w:r w:rsidR="00361118">
        <w:t>from</w:t>
      </w:r>
      <w:r>
        <w:t xml:space="preserve"> the web service provider in the coming weeks, Mark wants to explore the possible analyses that can be done with this data. Mark handed you a document listing specific instructions on what he expects you to do in Excel. The instructions are listed below</w:t>
      </w:r>
    </w:p>
    <w:p w:rsidR="003A035A" w:rsidRPr="003A035A" w:rsidRDefault="003A035A" w:rsidP="003A035A">
      <w:pPr>
        <w:jc w:val="both"/>
        <w:rPr>
          <w:b/>
        </w:rPr>
      </w:pPr>
      <w:r w:rsidRPr="003A035A">
        <w:rPr>
          <w:b/>
        </w:rPr>
        <w:t xml:space="preserve">Requirements </w:t>
      </w:r>
    </w:p>
    <w:p w:rsidR="00B3325B" w:rsidRPr="00EE001D" w:rsidRDefault="00EE001D" w:rsidP="00361118">
      <w:pPr>
        <w:tabs>
          <w:tab w:val="left" w:pos="720"/>
        </w:tabs>
        <w:spacing w:after="0" w:line="246" w:lineRule="auto"/>
        <w:jc w:val="both"/>
        <w:rPr>
          <w:sz w:val="24"/>
        </w:rPr>
      </w:pPr>
      <w:r w:rsidRPr="00EE001D">
        <w:rPr>
          <w:sz w:val="24"/>
        </w:rPr>
        <w:t>(</w:t>
      </w:r>
      <w:r w:rsidR="00361118">
        <w:rPr>
          <w:sz w:val="24"/>
        </w:rPr>
        <w:t>1</w:t>
      </w:r>
      <w:r>
        <w:rPr>
          <w:sz w:val="24"/>
        </w:rPr>
        <w:t xml:space="preserve">) </w:t>
      </w:r>
      <w:r w:rsidR="00B3325B" w:rsidRPr="00EE001D">
        <w:rPr>
          <w:sz w:val="24"/>
        </w:rPr>
        <w:t>Mark noted, “I want to use the data on website visitors to develop my monthly budget. I have gathered the following information that I believe can be useful for budget development.</w:t>
      </w:r>
    </w:p>
    <w:p w:rsidR="00B3325B" w:rsidRDefault="00B3325B" w:rsidP="00AF40C0">
      <w:pPr>
        <w:spacing w:line="270" w:lineRule="exact"/>
        <w:jc w:val="both"/>
        <w:rPr>
          <w:sz w:val="24"/>
        </w:rPr>
      </w:pPr>
    </w:p>
    <w:p w:rsidR="00B3325B" w:rsidRDefault="00B3325B" w:rsidP="00AF40C0">
      <w:pPr>
        <w:numPr>
          <w:ilvl w:val="1"/>
          <w:numId w:val="4"/>
        </w:numPr>
        <w:tabs>
          <w:tab w:val="left" w:pos="1800"/>
        </w:tabs>
        <w:spacing w:after="0" w:line="279" w:lineRule="auto"/>
        <w:ind w:left="1800" w:hanging="360"/>
        <w:jc w:val="both"/>
        <w:rPr>
          <w:rFonts w:ascii="Arial" w:eastAsia="Arial" w:hAnsi="Arial"/>
          <w:sz w:val="24"/>
        </w:rPr>
      </w:pPr>
      <w:r>
        <w:rPr>
          <w:sz w:val="24"/>
        </w:rPr>
        <w:t>50% of the customers who spend more than 3 minutes on my website end up buying 1 drone. 20% of the customers who spend more than 5 minutes buy 2 drones.</w:t>
      </w:r>
    </w:p>
    <w:p w:rsidR="00B3325B" w:rsidRDefault="00B3325B" w:rsidP="00AF40C0">
      <w:pPr>
        <w:numPr>
          <w:ilvl w:val="1"/>
          <w:numId w:val="4"/>
        </w:numPr>
        <w:tabs>
          <w:tab w:val="left" w:pos="1800"/>
        </w:tabs>
        <w:spacing w:after="0" w:line="281" w:lineRule="auto"/>
        <w:ind w:left="1800" w:hanging="360"/>
        <w:jc w:val="both"/>
        <w:rPr>
          <w:rFonts w:ascii="Arial" w:eastAsia="Arial" w:hAnsi="Arial"/>
          <w:sz w:val="24"/>
        </w:rPr>
      </w:pPr>
      <w:r>
        <w:rPr>
          <w:sz w:val="24"/>
        </w:rPr>
        <w:t>I buy each drone from a drone manufacturer for $450. The selling price for each drone is $600.</w:t>
      </w:r>
    </w:p>
    <w:p w:rsidR="00B3325B" w:rsidRPr="001753EB" w:rsidRDefault="00B3325B" w:rsidP="00AF40C0">
      <w:pPr>
        <w:numPr>
          <w:ilvl w:val="1"/>
          <w:numId w:val="4"/>
        </w:numPr>
        <w:tabs>
          <w:tab w:val="left" w:pos="1800"/>
        </w:tabs>
        <w:spacing w:after="0" w:line="281" w:lineRule="auto"/>
        <w:ind w:left="1800" w:hanging="360"/>
        <w:jc w:val="both"/>
        <w:rPr>
          <w:rFonts w:ascii="Arial" w:eastAsia="Arial" w:hAnsi="Arial"/>
          <w:sz w:val="24"/>
        </w:rPr>
      </w:pPr>
      <w:r>
        <w:rPr>
          <w:sz w:val="24"/>
        </w:rPr>
        <w:t xml:space="preserve">Each drone is packed and delivered separately. Even for the customers who order multiple drones, I deliver each drone separately. Customers </w:t>
      </w:r>
      <w:r>
        <w:rPr>
          <w:sz w:val="24"/>
        </w:rPr>
        <w:lastRenderedPageBreak/>
        <w:t>are not charged any additional delivery fees as I pay for the delivery. I deliver drones through StartTrack Delivery Services. The delivery costs vary across states. Their chart of delivery fees is listed below.”</w:t>
      </w:r>
    </w:p>
    <w:p w:rsidR="001753EB" w:rsidRDefault="001753EB" w:rsidP="001753EB">
      <w:pPr>
        <w:tabs>
          <w:tab w:val="left" w:pos="1800"/>
        </w:tabs>
        <w:spacing w:after="0" w:line="281" w:lineRule="auto"/>
        <w:ind w:left="1800"/>
        <w:jc w:val="both"/>
        <w:rPr>
          <w:sz w:val="24"/>
        </w:rPr>
      </w:pPr>
    </w:p>
    <w:tbl>
      <w:tblPr>
        <w:tblW w:w="4370" w:type="dxa"/>
        <w:jc w:val="center"/>
        <w:tblInd w:w="103" w:type="dxa"/>
        <w:tblLook w:val="04A0"/>
      </w:tblPr>
      <w:tblGrid>
        <w:gridCol w:w="2793"/>
        <w:gridCol w:w="1577"/>
      </w:tblGrid>
      <w:tr w:rsidR="001753EB" w:rsidRPr="001753EB" w:rsidTr="001753EB">
        <w:trPr>
          <w:trHeight w:val="269"/>
          <w:jc w:val="center"/>
        </w:trPr>
        <w:tc>
          <w:tcPr>
            <w:tcW w:w="27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53EB" w:rsidRPr="001753EB" w:rsidRDefault="001753EB" w:rsidP="001753EB">
            <w:pPr>
              <w:spacing w:after="0" w:line="240" w:lineRule="auto"/>
              <w:jc w:val="center"/>
              <w:rPr>
                <w:rFonts w:ascii="Calibri" w:eastAsia="Times New Roman" w:hAnsi="Calibri" w:cs="Calibri"/>
                <w:b/>
                <w:bCs/>
                <w:color w:val="000000"/>
                <w:lang w:eastAsia="en-IN"/>
              </w:rPr>
            </w:pPr>
            <w:r w:rsidRPr="001753EB">
              <w:rPr>
                <w:rFonts w:ascii="Calibri" w:eastAsia="Times New Roman" w:hAnsi="Calibri" w:cs="Calibri"/>
                <w:b/>
                <w:bCs/>
                <w:color w:val="000000"/>
                <w:lang w:eastAsia="en-IN"/>
              </w:rPr>
              <w:t>State</w:t>
            </w:r>
          </w:p>
        </w:tc>
        <w:tc>
          <w:tcPr>
            <w:tcW w:w="1577" w:type="dxa"/>
            <w:tcBorders>
              <w:top w:val="single" w:sz="4" w:space="0" w:color="auto"/>
              <w:left w:val="nil"/>
              <w:bottom w:val="single" w:sz="4" w:space="0" w:color="auto"/>
              <w:right w:val="single" w:sz="4" w:space="0" w:color="auto"/>
            </w:tcBorders>
            <w:shd w:val="clear" w:color="auto" w:fill="auto"/>
            <w:noWrap/>
            <w:vAlign w:val="bottom"/>
            <w:hideMark/>
          </w:tcPr>
          <w:p w:rsidR="001753EB" w:rsidRPr="001753EB" w:rsidRDefault="001753EB" w:rsidP="001753EB">
            <w:pPr>
              <w:spacing w:after="0" w:line="240" w:lineRule="auto"/>
              <w:jc w:val="center"/>
              <w:rPr>
                <w:rFonts w:ascii="Calibri" w:eastAsia="Times New Roman" w:hAnsi="Calibri" w:cs="Calibri"/>
                <w:b/>
                <w:bCs/>
                <w:color w:val="000000"/>
                <w:sz w:val="23"/>
                <w:szCs w:val="23"/>
                <w:lang w:eastAsia="en-IN"/>
              </w:rPr>
            </w:pPr>
            <w:r w:rsidRPr="001753EB">
              <w:rPr>
                <w:rFonts w:ascii="Calibri" w:eastAsia="Times New Roman" w:hAnsi="Calibri" w:cs="Calibri"/>
                <w:b/>
                <w:bCs/>
                <w:color w:val="000000"/>
                <w:sz w:val="23"/>
                <w:szCs w:val="20"/>
                <w:lang w:eastAsia="en-IN"/>
              </w:rPr>
              <w:t>Delivery Cost</w:t>
            </w:r>
          </w:p>
        </w:tc>
      </w:tr>
      <w:tr w:rsidR="001753EB" w:rsidRPr="001753EB" w:rsidTr="001753EB">
        <w:trPr>
          <w:trHeight w:val="283"/>
          <w:jc w:val="center"/>
        </w:trPr>
        <w:tc>
          <w:tcPr>
            <w:tcW w:w="2793" w:type="dxa"/>
            <w:tcBorders>
              <w:top w:val="nil"/>
              <w:left w:val="single" w:sz="4" w:space="0" w:color="auto"/>
              <w:bottom w:val="single" w:sz="4" w:space="0" w:color="auto"/>
              <w:right w:val="single" w:sz="4" w:space="0" w:color="auto"/>
            </w:tcBorders>
            <w:shd w:val="clear" w:color="auto" w:fill="auto"/>
            <w:noWrap/>
            <w:vAlign w:val="bottom"/>
            <w:hideMark/>
          </w:tcPr>
          <w:p w:rsidR="001753EB" w:rsidRPr="001753EB" w:rsidRDefault="001753EB" w:rsidP="001753EB">
            <w:pPr>
              <w:spacing w:after="0" w:line="240" w:lineRule="auto"/>
              <w:jc w:val="center"/>
              <w:rPr>
                <w:rFonts w:ascii="Calibri" w:eastAsia="Times New Roman" w:hAnsi="Calibri" w:cs="Calibri"/>
                <w:color w:val="000000"/>
                <w:lang w:eastAsia="en-IN"/>
              </w:rPr>
            </w:pPr>
            <w:r w:rsidRPr="001753EB">
              <w:rPr>
                <w:rFonts w:ascii="Calibri" w:eastAsia="Times New Roman" w:hAnsi="Calibri" w:cs="Calibri"/>
                <w:color w:val="000000"/>
                <w:lang w:eastAsia="en-IN"/>
              </w:rPr>
              <w:t>New South wales</w:t>
            </w:r>
          </w:p>
        </w:tc>
        <w:tc>
          <w:tcPr>
            <w:tcW w:w="1577" w:type="dxa"/>
            <w:tcBorders>
              <w:top w:val="nil"/>
              <w:left w:val="nil"/>
              <w:bottom w:val="single" w:sz="4" w:space="0" w:color="auto"/>
              <w:right w:val="single" w:sz="4" w:space="0" w:color="auto"/>
            </w:tcBorders>
            <w:shd w:val="clear" w:color="auto" w:fill="auto"/>
            <w:noWrap/>
            <w:vAlign w:val="bottom"/>
            <w:hideMark/>
          </w:tcPr>
          <w:p w:rsidR="001753EB" w:rsidRPr="001753EB" w:rsidRDefault="001753EB" w:rsidP="001753EB">
            <w:pPr>
              <w:spacing w:after="0" w:line="240" w:lineRule="auto"/>
              <w:jc w:val="center"/>
              <w:rPr>
                <w:rFonts w:ascii="Calibri" w:eastAsia="Times New Roman" w:hAnsi="Calibri" w:cs="Calibri"/>
                <w:color w:val="000000"/>
                <w:sz w:val="24"/>
                <w:szCs w:val="24"/>
                <w:lang w:eastAsia="en-IN"/>
              </w:rPr>
            </w:pPr>
            <w:r w:rsidRPr="001753EB">
              <w:rPr>
                <w:rFonts w:ascii="Calibri" w:eastAsia="Times New Roman" w:hAnsi="Calibri" w:cs="Calibri"/>
                <w:color w:val="000000"/>
                <w:sz w:val="24"/>
                <w:szCs w:val="20"/>
                <w:lang w:eastAsia="en-IN"/>
              </w:rPr>
              <w:t>$45</w:t>
            </w:r>
          </w:p>
        </w:tc>
      </w:tr>
      <w:tr w:rsidR="001753EB" w:rsidRPr="001753EB" w:rsidTr="001753EB">
        <w:trPr>
          <w:trHeight w:val="283"/>
          <w:jc w:val="center"/>
        </w:trPr>
        <w:tc>
          <w:tcPr>
            <w:tcW w:w="2793" w:type="dxa"/>
            <w:tcBorders>
              <w:top w:val="nil"/>
              <w:left w:val="single" w:sz="4" w:space="0" w:color="auto"/>
              <w:bottom w:val="single" w:sz="4" w:space="0" w:color="auto"/>
              <w:right w:val="single" w:sz="4" w:space="0" w:color="auto"/>
            </w:tcBorders>
            <w:shd w:val="clear" w:color="auto" w:fill="auto"/>
            <w:noWrap/>
            <w:vAlign w:val="bottom"/>
            <w:hideMark/>
          </w:tcPr>
          <w:p w:rsidR="001753EB" w:rsidRPr="001753EB" w:rsidRDefault="001753EB" w:rsidP="001753EB">
            <w:pPr>
              <w:spacing w:after="0" w:line="240" w:lineRule="auto"/>
              <w:jc w:val="center"/>
              <w:rPr>
                <w:rFonts w:ascii="Calibri" w:eastAsia="Times New Roman" w:hAnsi="Calibri" w:cs="Calibri"/>
                <w:color w:val="000000"/>
                <w:lang w:eastAsia="en-IN"/>
              </w:rPr>
            </w:pPr>
            <w:r w:rsidRPr="001753EB">
              <w:rPr>
                <w:rFonts w:ascii="Calibri" w:eastAsia="Times New Roman" w:hAnsi="Calibri" w:cs="Calibri"/>
                <w:color w:val="000000"/>
                <w:lang w:eastAsia="en-IN"/>
              </w:rPr>
              <w:t>Queensland</w:t>
            </w:r>
          </w:p>
        </w:tc>
        <w:tc>
          <w:tcPr>
            <w:tcW w:w="1577" w:type="dxa"/>
            <w:tcBorders>
              <w:top w:val="nil"/>
              <w:left w:val="nil"/>
              <w:bottom w:val="single" w:sz="4" w:space="0" w:color="auto"/>
              <w:right w:val="single" w:sz="4" w:space="0" w:color="auto"/>
            </w:tcBorders>
            <w:shd w:val="clear" w:color="auto" w:fill="auto"/>
            <w:noWrap/>
            <w:vAlign w:val="bottom"/>
            <w:hideMark/>
          </w:tcPr>
          <w:p w:rsidR="001753EB" w:rsidRPr="001753EB" w:rsidRDefault="001753EB" w:rsidP="001753EB">
            <w:pPr>
              <w:spacing w:after="0" w:line="240" w:lineRule="auto"/>
              <w:jc w:val="center"/>
              <w:rPr>
                <w:rFonts w:ascii="Calibri" w:eastAsia="Times New Roman" w:hAnsi="Calibri" w:cs="Calibri"/>
                <w:color w:val="000000"/>
                <w:sz w:val="24"/>
                <w:szCs w:val="24"/>
                <w:lang w:eastAsia="en-IN"/>
              </w:rPr>
            </w:pPr>
            <w:r w:rsidRPr="001753EB">
              <w:rPr>
                <w:rFonts w:ascii="Calibri" w:eastAsia="Times New Roman" w:hAnsi="Calibri" w:cs="Calibri"/>
                <w:color w:val="000000"/>
                <w:sz w:val="24"/>
                <w:szCs w:val="20"/>
                <w:lang w:eastAsia="en-IN"/>
              </w:rPr>
              <w:t>$35</w:t>
            </w:r>
          </w:p>
        </w:tc>
      </w:tr>
      <w:tr w:rsidR="001753EB" w:rsidRPr="001753EB" w:rsidTr="001753EB">
        <w:trPr>
          <w:trHeight w:val="283"/>
          <w:jc w:val="center"/>
        </w:trPr>
        <w:tc>
          <w:tcPr>
            <w:tcW w:w="2793" w:type="dxa"/>
            <w:tcBorders>
              <w:top w:val="nil"/>
              <w:left w:val="single" w:sz="4" w:space="0" w:color="auto"/>
              <w:bottom w:val="single" w:sz="4" w:space="0" w:color="auto"/>
              <w:right w:val="single" w:sz="4" w:space="0" w:color="auto"/>
            </w:tcBorders>
            <w:shd w:val="clear" w:color="auto" w:fill="auto"/>
            <w:noWrap/>
            <w:vAlign w:val="bottom"/>
            <w:hideMark/>
          </w:tcPr>
          <w:p w:rsidR="001753EB" w:rsidRPr="001753EB" w:rsidRDefault="001753EB" w:rsidP="001753EB">
            <w:pPr>
              <w:spacing w:after="0" w:line="240" w:lineRule="auto"/>
              <w:jc w:val="center"/>
              <w:rPr>
                <w:rFonts w:ascii="Calibri" w:eastAsia="Times New Roman" w:hAnsi="Calibri" w:cs="Calibri"/>
                <w:color w:val="000000"/>
                <w:lang w:eastAsia="en-IN"/>
              </w:rPr>
            </w:pPr>
            <w:r w:rsidRPr="001753EB">
              <w:rPr>
                <w:rFonts w:ascii="Calibri" w:eastAsia="Times New Roman" w:hAnsi="Calibri" w:cs="Calibri"/>
                <w:color w:val="000000"/>
                <w:lang w:eastAsia="en-IN"/>
              </w:rPr>
              <w:t>South Australia</w:t>
            </w:r>
          </w:p>
        </w:tc>
        <w:tc>
          <w:tcPr>
            <w:tcW w:w="1577" w:type="dxa"/>
            <w:tcBorders>
              <w:top w:val="nil"/>
              <w:left w:val="nil"/>
              <w:bottom w:val="single" w:sz="4" w:space="0" w:color="auto"/>
              <w:right w:val="single" w:sz="4" w:space="0" w:color="auto"/>
            </w:tcBorders>
            <w:shd w:val="clear" w:color="auto" w:fill="auto"/>
            <w:noWrap/>
            <w:vAlign w:val="bottom"/>
            <w:hideMark/>
          </w:tcPr>
          <w:p w:rsidR="001753EB" w:rsidRPr="001753EB" w:rsidRDefault="001753EB" w:rsidP="001753EB">
            <w:pPr>
              <w:spacing w:after="0" w:line="240" w:lineRule="auto"/>
              <w:jc w:val="center"/>
              <w:rPr>
                <w:rFonts w:ascii="Calibri" w:eastAsia="Times New Roman" w:hAnsi="Calibri" w:cs="Calibri"/>
                <w:color w:val="000000"/>
                <w:sz w:val="24"/>
                <w:szCs w:val="24"/>
                <w:lang w:eastAsia="en-IN"/>
              </w:rPr>
            </w:pPr>
            <w:r w:rsidRPr="001753EB">
              <w:rPr>
                <w:rFonts w:ascii="Calibri" w:eastAsia="Times New Roman" w:hAnsi="Calibri" w:cs="Calibri"/>
                <w:color w:val="000000"/>
                <w:sz w:val="24"/>
                <w:szCs w:val="20"/>
                <w:lang w:eastAsia="en-IN"/>
              </w:rPr>
              <w:t>$55</w:t>
            </w:r>
          </w:p>
        </w:tc>
      </w:tr>
      <w:tr w:rsidR="001753EB" w:rsidRPr="001753EB" w:rsidTr="001753EB">
        <w:trPr>
          <w:trHeight w:val="283"/>
          <w:jc w:val="center"/>
        </w:trPr>
        <w:tc>
          <w:tcPr>
            <w:tcW w:w="2793" w:type="dxa"/>
            <w:tcBorders>
              <w:top w:val="nil"/>
              <w:left w:val="single" w:sz="4" w:space="0" w:color="auto"/>
              <w:bottom w:val="single" w:sz="4" w:space="0" w:color="auto"/>
              <w:right w:val="single" w:sz="4" w:space="0" w:color="auto"/>
            </w:tcBorders>
            <w:shd w:val="clear" w:color="auto" w:fill="auto"/>
            <w:noWrap/>
            <w:vAlign w:val="bottom"/>
            <w:hideMark/>
          </w:tcPr>
          <w:p w:rsidR="001753EB" w:rsidRPr="001753EB" w:rsidRDefault="001753EB" w:rsidP="001753EB">
            <w:pPr>
              <w:spacing w:after="0" w:line="240" w:lineRule="auto"/>
              <w:jc w:val="center"/>
              <w:rPr>
                <w:rFonts w:ascii="Calibri" w:eastAsia="Times New Roman" w:hAnsi="Calibri" w:cs="Calibri"/>
                <w:color w:val="000000"/>
                <w:lang w:eastAsia="en-IN"/>
              </w:rPr>
            </w:pPr>
            <w:r w:rsidRPr="001753EB">
              <w:rPr>
                <w:rFonts w:ascii="Calibri" w:eastAsia="Times New Roman" w:hAnsi="Calibri" w:cs="Calibri"/>
                <w:color w:val="000000"/>
                <w:lang w:eastAsia="en-IN"/>
              </w:rPr>
              <w:t>Tasmania</w:t>
            </w:r>
          </w:p>
        </w:tc>
        <w:tc>
          <w:tcPr>
            <w:tcW w:w="1577" w:type="dxa"/>
            <w:tcBorders>
              <w:top w:val="nil"/>
              <w:left w:val="nil"/>
              <w:bottom w:val="single" w:sz="4" w:space="0" w:color="auto"/>
              <w:right w:val="single" w:sz="4" w:space="0" w:color="auto"/>
            </w:tcBorders>
            <w:shd w:val="clear" w:color="auto" w:fill="auto"/>
            <w:noWrap/>
            <w:vAlign w:val="bottom"/>
            <w:hideMark/>
          </w:tcPr>
          <w:p w:rsidR="001753EB" w:rsidRPr="001753EB" w:rsidRDefault="001753EB" w:rsidP="001753EB">
            <w:pPr>
              <w:spacing w:after="0" w:line="240" w:lineRule="auto"/>
              <w:jc w:val="center"/>
              <w:rPr>
                <w:rFonts w:ascii="Calibri" w:eastAsia="Times New Roman" w:hAnsi="Calibri" w:cs="Calibri"/>
                <w:color w:val="000000"/>
                <w:sz w:val="24"/>
                <w:szCs w:val="24"/>
                <w:lang w:eastAsia="en-IN"/>
              </w:rPr>
            </w:pPr>
            <w:r w:rsidRPr="001753EB">
              <w:rPr>
                <w:rFonts w:ascii="Calibri" w:eastAsia="Times New Roman" w:hAnsi="Calibri" w:cs="Calibri"/>
                <w:color w:val="000000"/>
                <w:sz w:val="24"/>
                <w:szCs w:val="20"/>
                <w:lang w:eastAsia="en-IN"/>
              </w:rPr>
              <w:t>$65</w:t>
            </w:r>
          </w:p>
        </w:tc>
      </w:tr>
      <w:tr w:rsidR="001753EB" w:rsidRPr="001753EB" w:rsidTr="001753EB">
        <w:trPr>
          <w:trHeight w:val="283"/>
          <w:jc w:val="center"/>
        </w:trPr>
        <w:tc>
          <w:tcPr>
            <w:tcW w:w="2793" w:type="dxa"/>
            <w:tcBorders>
              <w:top w:val="nil"/>
              <w:left w:val="single" w:sz="4" w:space="0" w:color="auto"/>
              <w:bottom w:val="single" w:sz="4" w:space="0" w:color="auto"/>
              <w:right w:val="single" w:sz="4" w:space="0" w:color="auto"/>
            </w:tcBorders>
            <w:shd w:val="clear" w:color="auto" w:fill="auto"/>
            <w:noWrap/>
            <w:vAlign w:val="bottom"/>
            <w:hideMark/>
          </w:tcPr>
          <w:p w:rsidR="001753EB" w:rsidRPr="001753EB" w:rsidRDefault="001753EB" w:rsidP="001753EB">
            <w:pPr>
              <w:spacing w:after="0" w:line="240" w:lineRule="auto"/>
              <w:jc w:val="center"/>
              <w:rPr>
                <w:rFonts w:ascii="Calibri" w:eastAsia="Times New Roman" w:hAnsi="Calibri" w:cs="Calibri"/>
                <w:color w:val="000000"/>
                <w:lang w:eastAsia="en-IN"/>
              </w:rPr>
            </w:pPr>
            <w:r w:rsidRPr="001753EB">
              <w:rPr>
                <w:rFonts w:ascii="Calibri" w:eastAsia="Times New Roman" w:hAnsi="Calibri" w:cs="Calibri"/>
                <w:color w:val="000000"/>
                <w:lang w:eastAsia="en-IN"/>
              </w:rPr>
              <w:t>Victoria</w:t>
            </w:r>
          </w:p>
        </w:tc>
        <w:tc>
          <w:tcPr>
            <w:tcW w:w="1577" w:type="dxa"/>
            <w:tcBorders>
              <w:top w:val="nil"/>
              <w:left w:val="nil"/>
              <w:bottom w:val="single" w:sz="4" w:space="0" w:color="auto"/>
              <w:right w:val="single" w:sz="4" w:space="0" w:color="auto"/>
            </w:tcBorders>
            <w:shd w:val="clear" w:color="auto" w:fill="auto"/>
            <w:noWrap/>
            <w:vAlign w:val="bottom"/>
            <w:hideMark/>
          </w:tcPr>
          <w:p w:rsidR="001753EB" w:rsidRPr="001753EB" w:rsidRDefault="001753EB" w:rsidP="001753EB">
            <w:pPr>
              <w:spacing w:after="0" w:line="240" w:lineRule="auto"/>
              <w:jc w:val="center"/>
              <w:rPr>
                <w:rFonts w:ascii="Calibri" w:eastAsia="Times New Roman" w:hAnsi="Calibri" w:cs="Calibri"/>
                <w:color w:val="000000"/>
                <w:sz w:val="24"/>
                <w:szCs w:val="24"/>
                <w:lang w:eastAsia="en-IN"/>
              </w:rPr>
            </w:pPr>
            <w:r w:rsidRPr="001753EB">
              <w:rPr>
                <w:rFonts w:ascii="Calibri" w:eastAsia="Times New Roman" w:hAnsi="Calibri" w:cs="Calibri"/>
                <w:color w:val="000000"/>
                <w:sz w:val="24"/>
                <w:szCs w:val="20"/>
                <w:lang w:eastAsia="en-IN"/>
              </w:rPr>
              <w:t>$20</w:t>
            </w:r>
          </w:p>
        </w:tc>
      </w:tr>
      <w:tr w:rsidR="001753EB" w:rsidRPr="001753EB" w:rsidTr="001753EB">
        <w:trPr>
          <w:trHeight w:val="283"/>
          <w:jc w:val="center"/>
        </w:trPr>
        <w:tc>
          <w:tcPr>
            <w:tcW w:w="2793" w:type="dxa"/>
            <w:tcBorders>
              <w:top w:val="nil"/>
              <w:left w:val="single" w:sz="4" w:space="0" w:color="auto"/>
              <w:bottom w:val="single" w:sz="4" w:space="0" w:color="auto"/>
              <w:right w:val="single" w:sz="4" w:space="0" w:color="auto"/>
            </w:tcBorders>
            <w:shd w:val="clear" w:color="auto" w:fill="auto"/>
            <w:noWrap/>
            <w:vAlign w:val="bottom"/>
            <w:hideMark/>
          </w:tcPr>
          <w:p w:rsidR="001753EB" w:rsidRPr="001753EB" w:rsidRDefault="001753EB" w:rsidP="001753EB">
            <w:pPr>
              <w:spacing w:after="0" w:line="240" w:lineRule="auto"/>
              <w:jc w:val="center"/>
              <w:rPr>
                <w:rFonts w:ascii="Calibri" w:eastAsia="Times New Roman" w:hAnsi="Calibri" w:cs="Calibri"/>
                <w:color w:val="000000"/>
                <w:lang w:eastAsia="en-IN"/>
              </w:rPr>
            </w:pPr>
            <w:r w:rsidRPr="001753EB">
              <w:rPr>
                <w:rFonts w:ascii="Calibri" w:eastAsia="Times New Roman" w:hAnsi="Calibri" w:cs="Calibri"/>
                <w:color w:val="000000"/>
                <w:lang w:eastAsia="en-IN"/>
              </w:rPr>
              <w:t>Western Australia</w:t>
            </w:r>
          </w:p>
        </w:tc>
        <w:tc>
          <w:tcPr>
            <w:tcW w:w="1577" w:type="dxa"/>
            <w:tcBorders>
              <w:top w:val="nil"/>
              <w:left w:val="nil"/>
              <w:bottom w:val="single" w:sz="4" w:space="0" w:color="auto"/>
              <w:right w:val="single" w:sz="4" w:space="0" w:color="auto"/>
            </w:tcBorders>
            <w:shd w:val="clear" w:color="auto" w:fill="auto"/>
            <w:noWrap/>
            <w:vAlign w:val="bottom"/>
            <w:hideMark/>
          </w:tcPr>
          <w:p w:rsidR="001753EB" w:rsidRPr="001753EB" w:rsidRDefault="001753EB" w:rsidP="001753EB">
            <w:pPr>
              <w:spacing w:after="0" w:line="240" w:lineRule="auto"/>
              <w:jc w:val="center"/>
              <w:rPr>
                <w:rFonts w:ascii="Calibri" w:eastAsia="Times New Roman" w:hAnsi="Calibri" w:cs="Calibri"/>
                <w:color w:val="000000"/>
                <w:sz w:val="24"/>
                <w:szCs w:val="24"/>
                <w:lang w:eastAsia="en-IN"/>
              </w:rPr>
            </w:pPr>
            <w:r w:rsidRPr="001753EB">
              <w:rPr>
                <w:rFonts w:ascii="Calibri" w:eastAsia="Times New Roman" w:hAnsi="Calibri" w:cs="Calibri"/>
                <w:color w:val="000000"/>
                <w:sz w:val="24"/>
                <w:szCs w:val="20"/>
                <w:lang w:eastAsia="en-IN"/>
              </w:rPr>
              <w:t>$35</w:t>
            </w:r>
          </w:p>
        </w:tc>
      </w:tr>
      <w:tr w:rsidR="001753EB" w:rsidRPr="001753EB" w:rsidTr="001753EB">
        <w:trPr>
          <w:trHeight w:val="283"/>
          <w:jc w:val="center"/>
        </w:trPr>
        <w:tc>
          <w:tcPr>
            <w:tcW w:w="2793" w:type="dxa"/>
            <w:tcBorders>
              <w:top w:val="nil"/>
              <w:left w:val="single" w:sz="4" w:space="0" w:color="auto"/>
              <w:bottom w:val="single" w:sz="4" w:space="0" w:color="auto"/>
              <w:right w:val="single" w:sz="4" w:space="0" w:color="auto"/>
            </w:tcBorders>
            <w:shd w:val="clear" w:color="auto" w:fill="auto"/>
            <w:noWrap/>
            <w:vAlign w:val="bottom"/>
            <w:hideMark/>
          </w:tcPr>
          <w:p w:rsidR="001753EB" w:rsidRPr="001753EB" w:rsidRDefault="001753EB" w:rsidP="001753EB">
            <w:pPr>
              <w:spacing w:after="0" w:line="240" w:lineRule="auto"/>
              <w:jc w:val="center"/>
              <w:rPr>
                <w:rFonts w:ascii="Calibri" w:eastAsia="Times New Roman" w:hAnsi="Calibri" w:cs="Calibri"/>
                <w:color w:val="000000"/>
                <w:lang w:eastAsia="en-IN"/>
              </w:rPr>
            </w:pPr>
            <w:r w:rsidRPr="001753EB">
              <w:rPr>
                <w:rFonts w:ascii="Calibri" w:eastAsia="Times New Roman" w:hAnsi="Calibri" w:cs="Calibri"/>
                <w:color w:val="000000"/>
                <w:lang w:eastAsia="en-IN"/>
              </w:rPr>
              <w:t>Australian capital</w:t>
            </w:r>
          </w:p>
        </w:tc>
        <w:tc>
          <w:tcPr>
            <w:tcW w:w="1577" w:type="dxa"/>
            <w:tcBorders>
              <w:top w:val="nil"/>
              <w:left w:val="nil"/>
              <w:bottom w:val="single" w:sz="4" w:space="0" w:color="auto"/>
              <w:right w:val="single" w:sz="4" w:space="0" w:color="auto"/>
            </w:tcBorders>
            <w:shd w:val="clear" w:color="auto" w:fill="auto"/>
            <w:noWrap/>
            <w:vAlign w:val="bottom"/>
            <w:hideMark/>
          </w:tcPr>
          <w:p w:rsidR="001753EB" w:rsidRPr="001753EB" w:rsidRDefault="001753EB" w:rsidP="001753EB">
            <w:pPr>
              <w:spacing w:after="0" w:line="240" w:lineRule="auto"/>
              <w:jc w:val="center"/>
              <w:rPr>
                <w:rFonts w:ascii="Calibri" w:eastAsia="Times New Roman" w:hAnsi="Calibri" w:cs="Calibri"/>
                <w:color w:val="000000"/>
                <w:sz w:val="24"/>
                <w:szCs w:val="24"/>
                <w:lang w:eastAsia="en-IN"/>
              </w:rPr>
            </w:pPr>
            <w:r w:rsidRPr="001753EB">
              <w:rPr>
                <w:rFonts w:ascii="Calibri" w:eastAsia="Times New Roman" w:hAnsi="Calibri" w:cs="Calibri"/>
                <w:color w:val="000000"/>
                <w:sz w:val="24"/>
                <w:szCs w:val="20"/>
                <w:lang w:eastAsia="en-IN"/>
              </w:rPr>
              <w:t>$45</w:t>
            </w:r>
          </w:p>
        </w:tc>
      </w:tr>
      <w:tr w:rsidR="001753EB" w:rsidRPr="001753EB" w:rsidTr="001753EB">
        <w:trPr>
          <w:trHeight w:val="283"/>
          <w:jc w:val="center"/>
        </w:trPr>
        <w:tc>
          <w:tcPr>
            <w:tcW w:w="2793" w:type="dxa"/>
            <w:tcBorders>
              <w:top w:val="nil"/>
              <w:left w:val="single" w:sz="4" w:space="0" w:color="auto"/>
              <w:bottom w:val="single" w:sz="4" w:space="0" w:color="auto"/>
              <w:right w:val="single" w:sz="4" w:space="0" w:color="auto"/>
            </w:tcBorders>
            <w:shd w:val="clear" w:color="auto" w:fill="auto"/>
            <w:noWrap/>
            <w:vAlign w:val="bottom"/>
            <w:hideMark/>
          </w:tcPr>
          <w:p w:rsidR="001753EB" w:rsidRPr="001753EB" w:rsidRDefault="001753EB" w:rsidP="001753EB">
            <w:pPr>
              <w:spacing w:after="0" w:line="240" w:lineRule="auto"/>
              <w:jc w:val="center"/>
              <w:rPr>
                <w:rFonts w:ascii="Calibri" w:eastAsia="Times New Roman" w:hAnsi="Calibri" w:cs="Calibri"/>
                <w:color w:val="000000"/>
                <w:lang w:eastAsia="en-IN"/>
              </w:rPr>
            </w:pPr>
            <w:r w:rsidRPr="001753EB">
              <w:rPr>
                <w:rFonts w:ascii="Calibri" w:eastAsia="Times New Roman" w:hAnsi="Calibri" w:cs="Calibri"/>
                <w:color w:val="000000"/>
                <w:lang w:eastAsia="en-IN"/>
              </w:rPr>
              <w:t>Northern Territory</w:t>
            </w:r>
          </w:p>
        </w:tc>
        <w:tc>
          <w:tcPr>
            <w:tcW w:w="1577" w:type="dxa"/>
            <w:tcBorders>
              <w:top w:val="nil"/>
              <w:left w:val="nil"/>
              <w:bottom w:val="single" w:sz="4" w:space="0" w:color="auto"/>
              <w:right w:val="single" w:sz="4" w:space="0" w:color="auto"/>
            </w:tcBorders>
            <w:shd w:val="clear" w:color="auto" w:fill="auto"/>
            <w:noWrap/>
            <w:vAlign w:val="bottom"/>
            <w:hideMark/>
          </w:tcPr>
          <w:p w:rsidR="001753EB" w:rsidRPr="001753EB" w:rsidRDefault="001753EB" w:rsidP="001753EB">
            <w:pPr>
              <w:spacing w:after="0" w:line="240" w:lineRule="auto"/>
              <w:jc w:val="center"/>
              <w:rPr>
                <w:rFonts w:ascii="Calibri" w:eastAsia="Times New Roman" w:hAnsi="Calibri" w:cs="Calibri"/>
                <w:color w:val="000000"/>
                <w:sz w:val="24"/>
                <w:szCs w:val="24"/>
                <w:lang w:eastAsia="en-IN"/>
              </w:rPr>
            </w:pPr>
            <w:r w:rsidRPr="001753EB">
              <w:rPr>
                <w:rFonts w:ascii="Calibri" w:eastAsia="Times New Roman" w:hAnsi="Calibri" w:cs="Calibri"/>
                <w:color w:val="000000"/>
                <w:sz w:val="24"/>
                <w:szCs w:val="20"/>
                <w:lang w:eastAsia="en-IN"/>
              </w:rPr>
              <w:t>$35</w:t>
            </w:r>
          </w:p>
        </w:tc>
      </w:tr>
    </w:tbl>
    <w:p w:rsidR="008F7B7E" w:rsidRDefault="008F7B7E" w:rsidP="001753EB">
      <w:pPr>
        <w:spacing w:line="280" w:lineRule="auto"/>
        <w:jc w:val="both"/>
        <w:rPr>
          <w:sz w:val="24"/>
        </w:rPr>
      </w:pPr>
    </w:p>
    <w:p w:rsidR="00B3325B" w:rsidRPr="00BE7B0B" w:rsidRDefault="00B3325B" w:rsidP="001753EB">
      <w:pPr>
        <w:spacing w:line="280" w:lineRule="auto"/>
        <w:jc w:val="both"/>
        <w:rPr>
          <w:b/>
          <w:sz w:val="24"/>
        </w:rPr>
      </w:pPr>
      <w:r>
        <w:rPr>
          <w:sz w:val="24"/>
        </w:rPr>
        <w:t xml:space="preserve">Create a ‘Budget Summary Report’ worksheet. Include a table with a column for the state, estimated quantity, total incomes, total expenses and expected profit. The values for the estimated quantity column should be linked to the ‘Visitor Data’ worksheet. Use appropriate functions to fill out the remaining cells of the table. </w:t>
      </w:r>
      <w:r w:rsidR="00361118">
        <w:rPr>
          <w:b/>
          <w:sz w:val="24"/>
        </w:rPr>
        <w:t>(</w:t>
      </w:r>
      <w:r w:rsidRPr="00BE7B0B">
        <w:rPr>
          <w:b/>
          <w:sz w:val="24"/>
          <w:highlight w:val="yellow"/>
        </w:rPr>
        <w:t>A sample table</w:t>
      </w:r>
      <w:r w:rsidR="00BE7B0B" w:rsidRPr="00BE7B0B">
        <w:rPr>
          <w:b/>
          <w:sz w:val="24"/>
          <w:highlight w:val="yellow"/>
        </w:rPr>
        <w:t xml:space="preserve"> below</w:t>
      </w:r>
      <w:r w:rsidRPr="00BE7B0B">
        <w:rPr>
          <w:b/>
          <w:sz w:val="24"/>
          <w:highlight w:val="yellow"/>
        </w:rPr>
        <w:t xml:space="preserve"> is shown in figure </w:t>
      </w:r>
      <w:r w:rsidR="008F7B7E">
        <w:rPr>
          <w:b/>
          <w:sz w:val="24"/>
          <w:highlight w:val="yellow"/>
        </w:rPr>
        <w:t>2</w:t>
      </w:r>
      <w:r w:rsidRPr="00BE7B0B">
        <w:rPr>
          <w:b/>
          <w:sz w:val="24"/>
          <w:highlight w:val="yellow"/>
        </w:rPr>
        <w:t>.</w:t>
      </w:r>
      <w:r w:rsidR="00361118">
        <w:rPr>
          <w:b/>
          <w:sz w:val="24"/>
        </w:rPr>
        <w:t>)</w:t>
      </w:r>
    </w:p>
    <w:tbl>
      <w:tblPr>
        <w:tblW w:w="8740" w:type="dxa"/>
        <w:tblInd w:w="103" w:type="dxa"/>
        <w:tblLook w:val="04A0"/>
      </w:tblPr>
      <w:tblGrid>
        <w:gridCol w:w="2620"/>
        <w:gridCol w:w="1780"/>
        <w:gridCol w:w="1300"/>
        <w:gridCol w:w="1500"/>
        <w:gridCol w:w="1540"/>
      </w:tblGrid>
      <w:tr w:rsidR="00544594" w:rsidRPr="00544594" w:rsidTr="00544594">
        <w:trPr>
          <w:trHeight w:val="300"/>
        </w:trPr>
        <w:tc>
          <w:tcPr>
            <w:tcW w:w="2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b/>
                <w:bCs/>
                <w:color w:val="000000"/>
                <w:lang w:eastAsia="en-IN"/>
              </w:rPr>
            </w:pPr>
            <w:r w:rsidRPr="00544594">
              <w:rPr>
                <w:rFonts w:ascii="Calibri" w:eastAsia="Times New Roman" w:hAnsi="Calibri" w:cs="Calibri"/>
                <w:b/>
                <w:bCs/>
                <w:color w:val="000000"/>
                <w:lang w:eastAsia="en-IN"/>
              </w:rPr>
              <w:t>States</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b/>
                <w:bCs/>
                <w:color w:val="000000"/>
                <w:lang w:eastAsia="en-IN"/>
              </w:rPr>
            </w:pPr>
            <w:r w:rsidRPr="00544594">
              <w:rPr>
                <w:rFonts w:ascii="Calibri" w:eastAsia="Times New Roman" w:hAnsi="Calibri" w:cs="Calibri"/>
                <w:b/>
                <w:bCs/>
                <w:color w:val="000000"/>
                <w:lang w:eastAsia="en-IN"/>
              </w:rPr>
              <w:t>Estimate Quantity</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b/>
                <w:bCs/>
                <w:color w:val="000000"/>
                <w:lang w:eastAsia="en-IN"/>
              </w:rPr>
            </w:pPr>
            <w:r w:rsidRPr="00544594">
              <w:rPr>
                <w:rFonts w:ascii="Calibri" w:eastAsia="Times New Roman" w:hAnsi="Calibri" w:cs="Calibri"/>
                <w:b/>
                <w:bCs/>
                <w:color w:val="000000"/>
                <w:lang w:eastAsia="en-IN"/>
              </w:rPr>
              <w:t>Total Income</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b/>
                <w:bCs/>
                <w:color w:val="000000"/>
                <w:lang w:eastAsia="en-IN"/>
              </w:rPr>
            </w:pPr>
            <w:r w:rsidRPr="00544594">
              <w:rPr>
                <w:rFonts w:ascii="Calibri" w:eastAsia="Times New Roman" w:hAnsi="Calibri" w:cs="Calibri"/>
                <w:b/>
                <w:bCs/>
                <w:color w:val="000000"/>
                <w:lang w:eastAsia="en-IN"/>
              </w:rPr>
              <w:t>Total Expenses</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b/>
                <w:bCs/>
                <w:color w:val="000000"/>
                <w:lang w:eastAsia="en-IN"/>
              </w:rPr>
            </w:pPr>
            <w:r w:rsidRPr="00544594">
              <w:rPr>
                <w:rFonts w:ascii="Calibri" w:eastAsia="Times New Roman" w:hAnsi="Calibri" w:cs="Calibri"/>
                <w:b/>
                <w:bCs/>
                <w:color w:val="000000"/>
                <w:lang w:eastAsia="en-IN"/>
              </w:rPr>
              <w:t>Expected Profit</w:t>
            </w:r>
          </w:p>
        </w:tc>
      </w:tr>
      <w:tr w:rsidR="00544594" w:rsidRPr="00544594" w:rsidTr="00544594">
        <w:trPr>
          <w:trHeight w:val="300"/>
        </w:trPr>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New South Wales</w:t>
            </w:r>
          </w:p>
        </w:tc>
        <w:tc>
          <w:tcPr>
            <w:tcW w:w="178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21</w:t>
            </w:r>
          </w:p>
        </w:tc>
        <w:tc>
          <w:tcPr>
            <w:tcW w:w="130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szCs w:val="20"/>
                <w:lang w:eastAsia="en-IN"/>
              </w:rPr>
              <w:t>12,600</w:t>
            </w:r>
          </w:p>
        </w:tc>
        <w:tc>
          <w:tcPr>
            <w:tcW w:w="150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10,395</w:t>
            </w:r>
          </w:p>
        </w:tc>
        <w:tc>
          <w:tcPr>
            <w:tcW w:w="154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szCs w:val="20"/>
                <w:lang w:eastAsia="en-IN"/>
              </w:rPr>
              <w:t>2,205</w:t>
            </w:r>
          </w:p>
        </w:tc>
      </w:tr>
      <w:tr w:rsidR="00544594" w:rsidRPr="00544594" w:rsidTr="00544594">
        <w:trPr>
          <w:trHeight w:val="315"/>
        </w:trPr>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Queensland</w:t>
            </w:r>
          </w:p>
        </w:tc>
        <w:tc>
          <w:tcPr>
            <w:tcW w:w="178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12</w:t>
            </w:r>
          </w:p>
        </w:tc>
        <w:tc>
          <w:tcPr>
            <w:tcW w:w="130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szCs w:val="20"/>
                <w:lang w:eastAsia="en-IN"/>
              </w:rPr>
              <w:t>7,200</w:t>
            </w:r>
          </w:p>
        </w:tc>
        <w:tc>
          <w:tcPr>
            <w:tcW w:w="150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w w:val="98"/>
                <w:szCs w:val="20"/>
                <w:lang w:eastAsia="en-IN"/>
              </w:rPr>
              <w:t>5,820</w:t>
            </w:r>
          </w:p>
        </w:tc>
        <w:tc>
          <w:tcPr>
            <w:tcW w:w="154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1,380</w:t>
            </w:r>
          </w:p>
        </w:tc>
      </w:tr>
      <w:tr w:rsidR="00544594" w:rsidRPr="00544594" w:rsidTr="00544594">
        <w:trPr>
          <w:trHeight w:val="315"/>
        </w:trPr>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South Australia</w:t>
            </w:r>
          </w:p>
        </w:tc>
        <w:tc>
          <w:tcPr>
            <w:tcW w:w="178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10</w:t>
            </w:r>
          </w:p>
        </w:tc>
        <w:tc>
          <w:tcPr>
            <w:tcW w:w="130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6,000</w:t>
            </w:r>
          </w:p>
        </w:tc>
        <w:tc>
          <w:tcPr>
            <w:tcW w:w="150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5,050</w:t>
            </w:r>
          </w:p>
        </w:tc>
        <w:tc>
          <w:tcPr>
            <w:tcW w:w="154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950</w:t>
            </w:r>
          </w:p>
        </w:tc>
      </w:tr>
      <w:tr w:rsidR="00544594" w:rsidRPr="00544594" w:rsidTr="00544594">
        <w:trPr>
          <w:trHeight w:val="315"/>
        </w:trPr>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Tasmania</w:t>
            </w:r>
          </w:p>
        </w:tc>
        <w:tc>
          <w:tcPr>
            <w:tcW w:w="178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13</w:t>
            </w:r>
          </w:p>
        </w:tc>
        <w:tc>
          <w:tcPr>
            <w:tcW w:w="130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szCs w:val="20"/>
                <w:lang w:eastAsia="en-IN"/>
              </w:rPr>
              <w:t>7,800</w:t>
            </w:r>
          </w:p>
        </w:tc>
        <w:tc>
          <w:tcPr>
            <w:tcW w:w="150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w w:val="98"/>
                <w:szCs w:val="20"/>
                <w:lang w:eastAsia="en-IN"/>
              </w:rPr>
              <w:t>6,695</w:t>
            </w:r>
          </w:p>
        </w:tc>
        <w:tc>
          <w:tcPr>
            <w:tcW w:w="154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1,105</w:t>
            </w:r>
          </w:p>
        </w:tc>
      </w:tr>
      <w:tr w:rsidR="00544594" w:rsidRPr="00544594" w:rsidTr="00544594">
        <w:trPr>
          <w:trHeight w:val="315"/>
        </w:trPr>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Victoria</w:t>
            </w:r>
          </w:p>
        </w:tc>
        <w:tc>
          <w:tcPr>
            <w:tcW w:w="178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23</w:t>
            </w:r>
          </w:p>
        </w:tc>
        <w:tc>
          <w:tcPr>
            <w:tcW w:w="130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13,800</w:t>
            </w:r>
          </w:p>
        </w:tc>
        <w:tc>
          <w:tcPr>
            <w:tcW w:w="150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10,810</w:t>
            </w:r>
          </w:p>
        </w:tc>
        <w:tc>
          <w:tcPr>
            <w:tcW w:w="154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2,990</w:t>
            </w:r>
          </w:p>
        </w:tc>
      </w:tr>
      <w:tr w:rsidR="00544594" w:rsidRPr="00544594" w:rsidTr="00544594">
        <w:trPr>
          <w:trHeight w:val="315"/>
        </w:trPr>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Western Australia</w:t>
            </w:r>
          </w:p>
        </w:tc>
        <w:tc>
          <w:tcPr>
            <w:tcW w:w="178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12</w:t>
            </w:r>
          </w:p>
        </w:tc>
        <w:tc>
          <w:tcPr>
            <w:tcW w:w="130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szCs w:val="20"/>
                <w:lang w:eastAsia="en-IN"/>
              </w:rPr>
              <w:t>7,200</w:t>
            </w:r>
          </w:p>
        </w:tc>
        <w:tc>
          <w:tcPr>
            <w:tcW w:w="150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w w:val="98"/>
                <w:szCs w:val="20"/>
                <w:lang w:eastAsia="en-IN"/>
              </w:rPr>
              <w:t>5,820</w:t>
            </w:r>
          </w:p>
        </w:tc>
        <w:tc>
          <w:tcPr>
            <w:tcW w:w="154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1,380</w:t>
            </w:r>
          </w:p>
        </w:tc>
      </w:tr>
      <w:tr w:rsidR="00544594" w:rsidRPr="00544594" w:rsidTr="00544594">
        <w:trPr>
          <w:trHeight w:val="315"/>
        </w:trPr>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Australian capital Territory</w:t>
            </w:r>
          </w:p>
        </w:tc>
        <w:tc>
          <w:tcPr>
            <w:tcW w:w="178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7</w:t>
            </w:r>
          </w:p>
        </w:tc>
        <w:tc>
          <w:tcPr>
            <w:tcW w:w="130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4,200</w:t>
            </w:r>
          </w:p>
        </w:tc>
        <w:tc>
          <w:tcPr>
            <w:tcW w:w="150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3,462</w:t>
            </w:r>
          </w:p>
        </w:tc>
        <w:tc>
          <w:tcPr>
            <w:tcW w:w="154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735</w:t>
            </w:r>
          </w:p>
        </w:tc>
      </w:tr>
      <w:tr w:rsidR="00544594" w:rsidRPr="00544594" w:rsidTr="00544594">
        <w:trPr>
          <w:trHeight w:val="315"/>
        </w:trPr>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Northern Territory</w:t>
            </w:r>
          </w:p>
        </w:tc>
        <w:tc>
          <w:tcPr>
            <w:tcW w:w="178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3</w:t>
            </w:r>
          </w:p>
        </w:tc>
        <w:tc>
          <w:tcPr>
            <w:tcW w:w="130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szCs w:val="20"/>
                <w:lang w:eastAsia="en-IN"/>
              </w:rPr>
              <w:t>1,800</w:t>
            </w:r>
          </w:p>
        </w:tc>
        <w:tc>
          <w:tcPr>
            <w:tcW w:w="150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w w:val="98"/>
                <w:szCs w:val="20"/>
                <w:lang w:eastAsia="en-IN"/>
              </w:rPr>
              <w:t>1,455</w:t>
            </w:r>
          </w:p>
        </w:tc>
        <w:tc>
          <w:tcPr>
            <w:tcW w:w="154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color w:val="000000"/>
                <w:lang w:eastAsia="en-IN"/>
              </w:rPr>
            </w:pPr>
            <w:r w:rsidRPr="00544594">
              <w:rPr>
                <w:rFonts w:ascii="Calibri" w:eastAsia="Times New Roman" w:hAnsi="Calibri" w:cs="Calibri"/>
                <w:color w:val="000000"/>
                <w:lang w:eastAsia="en-IN"/>
              </w:rPr>
              <w:t>345</w:t>
            </w:r>
          </w:p>
        </w:tc>
      </w:tr>
      <w:tr w:rsidR="00544594" w:rsidRPr="00544594" w:rsidTr="00544594">
        <w:trPr>
          <w:trHeight w:val="300"/>
        </w:trPr>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rPr>
                <w:rFonts w:ascii="Calibri" w:eastAsia="Times New Roman" w:hAnsi="Calibri" w:cs="Calibri"/>
                <w:color w:val="000000"/>
                <w:lang w:eastAsia="en-IN"/>
              </w:rPr>
            </w:pPr>
            <w:r w:rsidRPr="00544594">
              <w:rPr>
                <w:rFonts w:ascii="Calibri" w:eastAsia="Times New Roman" w:hAnsi="Calibri" w:cs="Calibri"/>
                <w:color w:val="000000"/>
                <w:lang w:eastAsia="en-IN"/>
              </w:rPr>
              <w:t> </w:t>
            </w:r>
          </w:p>
        </w:tc>
        <w:tc>
          <w:tcPr>
            <w:tcW w:w="178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rPr>
                <w:rFonts w:ascii="Calibri" w:eastAsia="Times New Roman" w:hAnsi="Calibri" w:cs="Calibri"/>
                <w:color w:val="000000"/>
                <w:lang w:eastAsia="en-IN"/>
              </w:rPr>
            </w:pPr>
            <w:r w:rsidRPr="00544594">
              <w:rPr>
                <w:rFonts w:ascii="Calibri" w:eastAsia="Times New Roman" w:hAnsi="Calibri" w:cs="Calibri"/>
                <w:color w:val="000000"/>
                <w:lang w:eastAsia="en-IN"/>
              </w:rPr>
              <w:t> </w:t>
            </w:r>
          </w:p>
        </w:tc>
        <w:tc>
          <w:tcPr>
            <w:tcW w:w="130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rPr>
                <w:rFonts w:ascii="Calibri" w:eastAsia="Times New Roman" w:hAnsi="Calibri" w:cs="Calibri"/>
                <w:color w:val="000000"/>
                <w:lang w:eastAsia="en-IN"/>
              </w:rPr>
            </w:pPr>
            <w:r w:rsidRPr="00544594">
              <w:rPr>
                <w:rFonts w:ascii="Calibri" w:eastAsia="Times New Roman" w:hAnsi="Calibri" w:cs="Calibri"/>
                <w:color w:val="000000"/>
                <w:szCs w:val="20"/>
                <w:lang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b/>
                <w:bCs/>
                <w:color w:val="000000"/>
                <w:lang w:eastAsia="en-IN"/>
              </w:rPr>
            </w:pPr>
            <w:r w:rsidRPr="00544594">
              <w:rPr>
                <w:rFonts w:ascii="Calibri" w:eastAsia="Times New Roman" w:hAnsi="Calibri" w:cs="Calibri"/>
                <w:b/>
                <w:bCs/>
                <w:color w:val="000000"/>
                <w:w w:val="98"/>
                <w:szCs w:val="20"/>
                <w:lang w:eastAsia="en-IN"/>
              </w:rPr>
              <w:t>Total Profit</w:t>
            </w:r>
          </w:p>
        </w:tc>
        <w:tc>
          <w:tcPr>
            <w:tcW w:w="1540" w:type="dxa"/>
            <w:tcBorders>
              <w:top w:val="nil"/>
              <w:left w:val="nil"/>
              <w:bottom w:val="single" w:sz="4" w:space="0" w:color="auto"/>
              <w:right w:val="single" w:sz="4" w:space="0" w:color="auto"/>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b/>
                <w:bCs/>
                <w:color w:val="000000"/>
                <w:lang w:eastAsia="en-IN"/>
              </w:rPr>
            </w:pPr>
            <w:r w:rsidRPr="00544594">
              <w:rPr>
                <w:rFonts w:ascii="Calibri" w:eastAsia="Times New Roman" w:hAnsi="Calibri" w:cs="Calibri"/>
                <w:b/>
                <w:bCs/>
                <w:color w:val="000000"/>
                <w:lang w:eastAsia="en-IN"/>
              </w:rPr>
              <w:t>11,090</w:t>
            </w:r>
          </w:p>
        </w:tc>
      </w:tr>
      <w:tr w:rsidR="00544594" w:rsidRPr="00544594" w:rsidTr="00544594">
        <w:trPr>
          <w:trHeight w:val="300"/>
        </w:trPr>
        <w:tc>
          <w:tcPr>
            <w:tcW w:w="2620" w:type="dxa"/>
            <w:tcBorders>
              <w:top w:val="nil"/>
              <w:left w:val="nil"/>
              <w:bottom w:val="nil"/>
              <w:right w:val="nil"/>
            </w:tcBorders>
            <w:shd w:val="clear" w:color="auto" w:fill="auto"/>
            <w:noWrap/>
            <w:vAlign w:val="bottom"/>
            <w:hideMark/>
          </w:tcPr>
          <w:p w:rsidR="00544594" w:rsidRPr="00544594" w:rsidRDefault="00544594" w:rsidP="00544594">
            <w:pPr>
              <w:spacing w:after="0" w:line="240" w:lineRule="auto"/>
              <w:rPr>
                <w:rFonts w:ascii="Calibri" w:eastAsia="Times New Roman" w:hAnsi="Calibri" w:cs="Calibri"/>
                <w:color w:val="000000"/>
                <w:lang w:eastAsia="en-IN"/>
              </w:rPr>
            </w:pPr>
          </w:p>
        </w:tc>
        <w:tc>
          <w:tcPr>
            <w:tcW w:w="1780" w:type="dxa"/>
            <w:tcBorders>
              <w:top w:val="nil"/>
              <w:left w:val="nil"/>
              <w:bottom w:val="nil"/>
              <w:right w:val="nil"/>
            </w:tcBorders>
            <w:shd w:val="clear" w:color="auto" w:fill="auto"/>
            <w:noWrap/>
            <w:vAlign w:val="bottom"/>
            <w:hideMark/>
          </w:tcPr>
          <w:p w:rsidR="00B2329C" w:rsidRDefault="00B2329C" w:rsidP="00544594">
            <w:pPr>
              <w:spacing w:after="0" w:line="240" w:lineRule="auto"/>
              <w:rPr>
                <w:rFonts w:ascii="Calibri" w:eastAsia="Times New Roman" w:hAnsi="Calibri" w:cs="Calibri"/>
                <w:color w:val="000000"/>
                <w:lang w:eastAsia="en-IN"/>
              </w:rPr>
            </w:pPr>
          </w:p>
          <w:p w:rsidR="00B2329C" w:rsidRPr="00544594" w:rsidRDefault="00B2329C" w:rsidP="00B2329C">
            <w:pPr>
              <w:spacing w:after="0" w:line="240" w:lineRule="auto"/>
              <w:jc w:val="both"/>
              <w:rPr>
                <w:rFonts w:ascii="Calibri" w:eastAsia="Times New Roman" w:hAnsi="Calibri" w:cs="Calibri"/>
                <w:color w:val="000000"/>
                <w:lang w:eastAsia="en-IN"/>
              </w:rPr>
            </w:pPr>
          </w:p>
        </w:tc>
        <w:tc>
          <w:tcPr>
            <w:tcW w:w="1300" w:type="dxa"/>
            <w:tcBorders>
              <w:top w:val="nil"/>
              <w:left w:val="nil"/>
              <w:bottom w:val="nil"/>
              <w:right w:val="nil"/>
            </w:tcBorders>
            <w:shd w:val="clear" w:color="auto" w:fill="auto"/>
            <w:noWrap/>
            <w:vAlign w:val="bottom"/>
            <w:hideMark/>
          </w:tcPr>
          <w:p w:rsidR="00544594" w:rsidRPr="00544594" w:rsidRDefault="00544594" w:rsidP="00544594">
            <w:pPr>
              <w:spacing w:after="0" w:line="240" w:lineRule="auto"/>
              <w:rPr>
                <w:rFonts w:ascii="Calibri" w:eastAsia="Times New Roman" w:hAnsi="Calibri" w:cs="Calibri"/>
                <w:color w:val="000000"/>
                <w:lang w:eastAsia="en-IN"/>
              </w:rPr>
            </w:pPr>
          </w:p>
        </w:tc>
        <w:tc>
          <w:tcPr>
            <w:tcW w:w="1500" w:type="dxa"/>
            <w:tcBorders>
              <w:top w:val="nil"/>
              <w:left w:val="nil"/>
              <w:bottom w:val="nil"/>
              <w:right w:val="nil"/>
            </w:tcBorders>
            <w:shd w:val="clear" w:color="auto" w:fill="auto"/>
            <w:noWrap/>
            <w:vAlign w:val="bottom"/>
            <w:hideMark/>
          </w:tcPr>
          <w:p w:rsidR="00544594" w:rsidRPr="00544594" w:rsidRDefault="00544594" w:rsidP="00544594">
            <w:pPr>
              <w:spacing w:after="0" w:line="240" w:lineRule="auto"/>
              <w:rPr>
                <w:rFonts w:ascii="Calibri" w:eastAsia="Times New Roman" w:hAnsi="Calibri" w:cs="Calibri"/>
                <w:color w:val="000000"/>
                <w:lang w:eastAsia="en-IN"/>
              </w:rPr>
            </w:pPr>
          </w:p>
        </w:tc>
        <w:tc>
          <w:tcPr>
            <w:tcW w:w="1540" w:type="dxa"/>
            <w:tcBorders>
              <w:top w:val="nil"/>
              <w:left w:val="nil"/>
              <w:bottom w:val="nil"/>
              <w:right w:val="nil"/>
            </w:tcBorders>
            <w:shd w:val="clear" w:color="auto" w:fill="auto"/>
            <w:noWrap/>
            <w:vAlign w:val="bottom"/>
            <w:hideMark/>
          </w:tcPr>
          <w:p w:rsidR="00544594" w:rsidRPr="00544594" w:rsidRDefault="00544594" w:rsidP="00544594">
            <w:pPr>
              <w:spacing w:after="0" w:line="240" w:lineRule="auto"/>
              <w:rPr>
                <w:rFonts w:ascii="Calibri" w:eastAsia="Times New Roman" w:hAnsi="Calibri" w:cs="Calibri"/>
                <w:color w:val="000000"/>
                <w:lang w:eastAsia="en-IN"/>
              </w:rPr>
            </w:pPr>
          </w:p>
        </w:tc>
      </w:tr>
      <w:tr w:rsidR="00544594" w:rsidRPr="00544594" w:rsidTr="00544594">
        <w:trPr>
          <w:trHeight w:val="300"/>
        </w:trPr>
        <w:tc>
          <w:tcPr>
            <w:tcW w:w="8740" w:type="dxa"/>
            <w:gridSpan w:val="5"/>
            <w:tcBorders>
              <w:top w:val="nil"/>
              <w:left w:val="nil"/>
              <w:bottom w:val="nil"/>
              <w:right w:val="nil"/>
            </w:tcBorders>
            <w:shd w:val="clear" w:color="auto" w:fill="auto"/>
            <w:noWrap/>
            <w:vAlign w:val="bottom"/>
            <w:hideMark/>
          </w:tcPr>
          <w:p w:rsidR="00544594" w:rsidRPr="00544594" w:rsidRDefault="00544594" w:rsidP="00544594">
            <w:pPr>
              <w:spacing w:after="0" w:line="240" w:lineRule="auto"/>
              <w:jc w:val="center"/>
              <w:rPr>
                <w:rFonts w:ascii="Calibri" w:eastAsia="Times New Roman" w:hAnsi="Calibri" w:cs="Calibri"/>
                <w:b/>
                <w:bCs/>
                <w:color w:val="000000"/>
                <w:lang w:eastAsia="en-IN"/>
              </w:rPr>
            </w:pPr>
            <w:r w:rsidRPr="00544594">
              <w:rPr>
                <w:rFonts w:ascii="Calibri" w:eastAsia="Times New Roman" w:hAnsi="Calibri" w:cs="Calibri"/>
                <w:b/>
                <w:bCs/>
                <w:color w:val="000000"/>
                <w:lang w:eastAsia="en-IN"/>
              </w:rPr>
              <w:t xml:space="preserve">Figure </w:t>
            </w:r>
            <w:r w:rsidR="008F7B7E">
              <w:rPr>
                <w:rFonts w:ascii="Calibri" w:eastAsia="Times New Roman" w:hAnsi="Calibri" w:cs="Calibri"/>
                <w:b/>
                <w:bCs/>
                <w:color w:val="000000"/>
                <w:lang w:eastAsia="en-IN"/>
              </w:rPr>
              <w:t>2</w:t>
            </w:r>
          </w:p>
        </w:tc>
      </w:tr>
    </w:tbl>
    <w:p w:rsidR="00544594" w:rsidRDefault="00544594" w:rsidP="00B3325B"/>
    <w:p w:rsidR="00B2329C" w:rsidRDefault="00B2329C" w:rsidP="00B3325B">
      <w:r>
        <w:t>Please prepare table (same as above table).</w:t>
      </w:r>
    </w:p>
    <w:p w:rsidR="00544594" w:rsidRDefault="00BE7B0B" w:rsidP="00B3325B">
      <w:r>
        <w:t>(</w:t>
      </w:r>
      <w:r w:rsidR="00361118">
        <w:t>2</w:t>
      </w:r>
      <w:r w:rsidR="00544594">
        <w:t xml:space="preserve">) </w:t>
      </w:r>
      <w:r w:rsidR="00073D13">
        <w:t xml:space="preserve"> </w:t>
      </w:r>
      <w:r>
        <w:t>create</w:t>
      </w:r>
      <w:r w:rsidR="00544594">
        <w:t xml:space="preserve"> a worksheet labelled as ‘Analysis and Recommendation’. This worksheet should contain the following three sections. </w:t>
      </w:r>
    </w:p>
    <w:p w:rsidR="00544594" w:rsidRDefault="00544594" w:rsidP="00AF40C0">
      <w:pPr>
        <w:ind w:firstLine="720"/>
        <w:jc w:val="both"/>
      </w:pPr>
      <w:r w:rsidRPr="00544594">
        <w:rPr>
          <w:b/>
        </w:rPr>
        <w:t>a. Findings</w:t>
      </w:r>
      <w:r>
        <w:t xml:space="preserve"> – Briefly summarise your findings based on the analysis performed in requirement 2 to requirement 6. </w:t>
      </w:r>
    </w:p>
    <w:p w:rsidR="00544594" w:rsidRDefault="00544594" w:rsidP="00AF40C0">
      <w:pPr>
        <w:ind w:firstLine="720"/>
        <w:jc w:val="both"/>
      </w:pPr>
      <w:r w:rsidRPr="00544594">
        <w:rPr>
          <w:b/>
        </w:rPr>
        <w:lastRenderedPageBreak/>
        <w:t>b. Recommendation for additional analysis –</w:t>
      </w:r>
      <w:r>
        <w:t xml:space="preserve"> In this section, you should comment on whether additional analyses can be performed using the types of data that Mark currently gets from the web service provider. You should provide two examples of additional analyses that can be performed using the given data and explain how to perform those analyses. Comment on how these additional analyses would help Mark to make business decisions. </w:t>
      </w:r>
    </w:p>
    <w:p w:rsidR="00544594" w:rsidRDefault="00544594" w:rsidP="00AF40C0">
      <w:pPr>
        <w:ind w:firstLine="720"/>
        <w:jc w:val="both"/>
      </w:pPr>
      <w:r w:rsidRPr="00544594">
        <w:rPr>
          <w:b/>
        </w:rPr>
        <w:t>c. Recommendation for additional data</w:t>
      </w:r>
      <w:r>
        <w:t xml:space="preserve"> – Currently there is an option for Mark to get other types of data on his website visitors by paying an additional fee to the web service provider. Provide practical examples of two additional types of data that Mark should collect on his website visitors. Suggest the types of analyses that can be done using these additional data. Comment on how these analyses on additional data would help Mark to make business decisions.</w:t>
      </w:r>
    </w:p>
    <w:p w:rsidR="00B2329C" w:rsidRDefault="00B2329C" w:rsidP="00AF40C0">
      <w:pPr>
        <w:ind w:firstLine="720"/>
        <w:jc w:val="both"/>
      </w:pPr>
    </w:p>
    <w:sectPr w:rsidR="00B2329C" w:rsidSect="0035158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40C5" w:rsidRDefault="002140C5" w:rsidP="00B3325B">
      <w:pPr>
        <w:spacing w:after="0" w:line="240" w:lineRule="auto"/>
      </w:pPr>
      <w:r>
        <w:separator/>
      </w:r>
    </w:p>
  </w:endnote>
  <w:endnote w:type="continuationSeparator" w:id="1">
    <w:p w:rsidR="002140C5" w:rsidRDefault="002140C5" w:rsidP="00B332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25B" w:rsidRDefault="00B3325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25B" w:rsidRDefault="00B3325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25B" w:rsidRDefault="00B3325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40C5" w:rsidRDefault="002140C5" w:rsidP="00B3325B">
      <w:pPr>
        <w:spacing w:after="0" w:line="240" w:lineRule="auto"/>
      </w:pPr>
      <w:r>
        <w:separator/>
      </w:r>
    </w:p>
  </w:footnote>
  <w:footnote w:type="continuationSeparator" w:id="1">
    <w:p w:rsidR="002140C5" w:rsidRDefault="002140C5" w:rsidP="00B332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25B" w:rsidRDefault="00B3325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25B" w:rsidRDefault="00B3325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25B" w:rsidRDefault="00B3325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hybridMultilevel"/>
    <w:tmpl w:val="3D1B58BA"/>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5"/>
    <w:multiLevelType w:val="hybridMultilevel"/>
    <w:tmpl w:val="507ED7AA"/>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6"/>
    <w:multiLevelType w:val="hybridMultilevel"/>
    <w:tmpl w:val="AA364FDC"/>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2C057DF5"/>
    <w:multiLevelType w:val="hybridMultilevel"/>
    <w:tmpl w:val="DD9438D6"/>
    <w:lvl w:ilvl="0" w:tplc="4B40609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3247197A"/>
    <w:multiLevelType w:val="hybridMultilevel"/>
    <w:tmpl w:val="2A5ED532"/>
    <w:lvl w:ilvl="0" w:tplc="FFFFFFFF">
      <w:start w:val="5"/>
      <w:numFmt w:val="decimal"/>
      <w:lvlText w:val="(%1)"/>
      <w:lvlJc w:val="left"/>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5537A6"/>
    <w:rsid w:val="00073D13"/>
    <w:rsid w:val="00084DCF"/>
    <w:rsid w:val="001753EB"/>
    <w:rsid w:val="002140C5"/>
    <w:rsid w:val="002334BB"/>
    <w:rsid w:val="0035158C"/>
    <w:rsid w:val="00361118"/>
    <w:rsid w:val="003A035A"/>
    <w:rsid w:val="00434960"/>
    <w:rsid w:val="00485572"/>
    <w:rsid w:val="00544594"/>
    <w:rsid w:val="005537A6"/>
    <w:rsid w:val="0058569B"/>
    <w:rsid w:val="006C1B11"/>
    <w:rsid w:val="006D15BF"/>
    <w:rsid w:val="0072198F"/>
    <w:rsid w:val="008B5F89"/>
    <w:rsid w:val="008F7B7E"/>
    <w:rsid w:val="00AF40C0"/>
    <w:rsid w:val="00B2329C"/>
    <w:rsid w:val="00B3325B"/>
    <w:rsid w:val="00BE7B0B"/>
    <w:rsid w:val="00C14A52"/>
    <w:rsid w:val="00CB7721"/>
    <w:rsid w:val="00D86078"/>
    <w:rsid w:val="00DC17C7"/>
    <w:rsid w:val="00DD1BCF"/>
    <w:rsid w:val="00E56889"/>
    <w:rsid w:val="00EE001D"/>
    <w:rsid w:val="00F8014D"/>
    <w:rsid w:val="00FD57D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58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035A"/>
    <w:pPr>
      <w:ind w:left="720"/>
      <w:contextualSpacing/>
    </w:pPr>
  </w:style>
  <w:style w:type="paragraph" w:styleId="BalloonText">
    <w:name w:val="Balloon Text"/>
    <w:basedOn w:val="Normal"/>
    <w:link w:val="BalloonTextChar"/>
    <w:uiPriority w:val="99"/>
    <w:semiHidden/>
    <w:unhideWhenUsed/>
    <w:rsid w:val="00B332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325B"/>
    <w:rPr>
      <w:rFonts w:ascii="Tahoma" w:hAnsi="Tahoma" w:cs="Tahoma"/>
      <w:sz w:val="16"/>
      <w:szCs w:val="16"/>
    </w:rPr>
  </w:style>
  <w:style w:type="paragraph" w:styleId="Header">
    <w:name w:val="header"/>
    <w:basedOn w:val="Normal"/>
    <w:link w:val="HeaderChar"/>
    <w:uiPriority w:val="99"/>
    <w:semiHidden/>
    <w:unhideWhenUsed/>
    <w:rsid w:val="00B3325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3325B"/>
  </w:style>
  <w:style w:type="paragraph" w:styleId="Footer">
    <w:name w:val="footer"/>
    <w:basedOn w:val="Normal"/>
    <w:link w:val="FooterChar"/>
    <w:uiPriority w:val="99"/>
    <w:semiHidden/>
    <w:unhideWhenUsed/>
    <w:rsid w:val="00B3325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3325B"/>
  </w:style>
</w:styles>
</file>

<file path=word/webSettings.xml><?xml version="1.0" encoding="utf-8"?>
<w:webSettings xmlns:r="http://schemas.openxmlformats.org/officeDocument/2006/relationships" xmlns:w="http://schemas.openxmlformats.org/wordprocessingml/2006/main">
  <w:divs>
    <w:div w:id="151652257">
      <w:bodyDiv w:val="1"/>
      <w:marLeft w:val="0"/>
      <w:marRight w:val="0"/>
      <w:marTop w:val="0"/>
      <w:marBottom w:val="0"/>
      <w:divBdr>
        <w:top w:val="none" w:sz="0" w:space="0" w:color="auto"/>
        <w:left w:val="none" w:sz="0" w:space="0" w:color="auto"/>
        <w:bottom w:val="none" w:sz="0" w:space="0" w:color="auto"/>
        <w:right w:val="none" w:sz="0" w:space="0" w:color="auto"/>
      </w:divBdr>
    </w:div>
    <w:div w:id="235749182">
      <w:bodyDiv w:val="1"/>
      <w:marLeft w:val="0"/>
      <w:marRight w:val="0"/>
      <w:marTop w:val="0"/>
      <w:marBottom w:val="0"/>
      <w:divBdr>
        <w:top w:val="none" w:sz="0" w:space="0" w:color="auto"/>
        <w:left w:val="none" w:sz="0" w:space="0" w:color="auto"/>
        <w:bottom w:val="none" w:sz="0" w:space="0" w:color="auto"/>
        <w:right w:val="none" w:sz="0" w:space="0" w:color="auto"/>
      </w:divBdr>
    </w:div>
    <w:div w:id="384764609">
      <w:bodyDiv w:val="1"/>
      <w:marLeft w:val="0"/>
      <w:marRight w:val="0"/>
      <w:marTop w:val="0"/>
      <w:marBottom w:val="0"/>
      <w:divBdr>
        <w:top w:val="none" w:sz="0" w:space="0" w:color="auto"/>
        <w:left w:val="none" w:sz="0" w:space="0" w:color="auto"/>
        <w:bottom w:val="none" w:sz="0" w:space="0" w:color="auto"/>
        <w:right w:val="none" w:sz="0" w:space="0" w:color="auto"/>
      </w:divBdr>
    </w:div>
    <w:div w:id="712653690">
      <w:bodyDiv w:val="1"/>
      <w:marLeft w:val="0"/>
      <w:marRight w:val="0"/>
      <w:marTop w:val="0"/>
      <w:marBottom w:val="0"/>
      <w:divBdr>
        <w:top w:val="none" w:sz="0" w:space="0" w:color="auto"/>
        <w:left w:val="none" w:sz="0" w:space="0" w:color="auto"/>
        <w:bottom w:val="none" w:sz="0" w:space="0" w:color="auto"/>
        <w:right w:val="none" w:sz="0" w:space="0" w:color="auto"/>
      </w:divBdr>
    </w:div>
    <w:div w:id="992031414">
      <w:bodyDiv w:val="1"/>
      <w:marLeft w:val="0"/>
      <w:marRight w:val="0"/>
      <w:marTop w:val="0"/>
      <w:marBottom w:val="0"/>
      <w:divBdr>
        <w:top w:val="none" w:sz="0" w:space="0" w:color="auto"/>
        <w:left w:val="none" w:sz="0" w:space="0" w:color="auto"/>
        <w:bottom w:val="none" w:sz="0" w:space="0" w:color="auto"/>
        <w:right w:val="none" w:sz="0" w:space="0" w:color="auto"/>
      </w:divBdr>
    </w:div>
    <w:div w:id="206362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3</Pages>
  <Words>725</Words>
  <Characters>4138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12</cp:revision>
  <dcterms:created xsi:type="dcterms:W3CDTF">2020-03-23T00:14:00Z</dcterms:created>
  <dcterms:modified xsi:type="dcterms:W3CDTF">2020-03-31T04:39:00Z</dcterms:modified>
</cp:coreProperties>
</file>